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3F0" w:rsidRPr="00E46A22" w:rsidRDefault="004213F0" w:rsidP="004213F0">
      <w:pPr>
        <w:jc w:val="center"/>
      </w:pPr>
    </w:p>
    <w:p w:rsidR="004213F0" w:rsidRPr="000E48F6" w:rsidRDefault="004213F0" w:rsidP="004213F0">
      <w:pPr>
        <w:jc w:val="center"/>
        <w:rPr>
          <w:rFonts w:ascii="Arial" w:hAnsi="Arial" w:cs="Arial"/>
          <w:sz w:val="18"/>
          <w:szCs w:val="18"/>
        </w:rPr>
      </w:pPr>
    </w:p>
    <w:p w:rsidR="004213F0" w:rsidRPr="00937572" w:rsidRDefault="00937572" w:rsidP="004213F0">
      <w:pPr>
        <w:jc w:val="center"/>
        <w:rPr>
          <w:rFonts w:ascii="Arial" w:hAnsi="Arial" w:cs="Arial"/>
          <w:b/>
          <w:sz w:val="36"/>
          <w:szCs w:val="36"/>
        </w:rPr>
      </w:pPr>
      <w:r w:rsidRPr="00937572">
        <w:rPr>
          <w:rFonts w:ascii="Arial" w:hAnsi="Arial" w:cs="Arial"/>
          <w:b/>
          <w:sz w:val="36"/>
          <w:szCs w:val="36"/>
        </w:rPr>
        <w:t xml:space="preserve">Happy Hounds Dog Training presents a </w:t>
      </w:r>
      <w:r w:rsidR="004213F0" w:rsidRPr="00937572">
        <w:rPr>
          <w:rFonts w:ascii="Arial" w:hAnsi="Arial" w:cs="Arial"/>
          <w:b/>
          <w:sz w:val="36"/>
          <w:szCs w:val="36"/>
        </w:rPr>
        <w:t>NADAC Sanctioned Agility Trial</w:t>
      </w:r>
    </w:p>
    <w:p w:rsidR="0058599C" w:rsidRDefault="0058599C" w:rsidP="004213F0">
      <w:pPr>
        <w:jc w:val="center"/>
        <w:rPr>
          <w:rFonts w:ascii="Arial" w:hAnsi="Arial" w:cs="Arial"/>
          <w:b/>
          <w:bCs/>
          <w:sz w:val="36"/>
          <w:szCs w:val="36"/>
        </w:rPr>
      </w:pPr>
    </w:p>
    <w:p w:rsidR="004213F0" w:rsidRPr="00B17B10" w:rsidRDefault="004213F0" w:rsidP="004213F0">
      <w:pPr>
        <w:jc w:val="center"/>
        <w:rPr>
          <w:rFonts w:ascii="Arial" w:hAnsi="Arial" w:cs="Arial"/>
          <w:b/>
          <w:bCs/>
          <w:i/>
          <w:iCs/>
          <w:color w:val="FF0000"/>
          <w:sz w:val="36"/>
          <w:szCs w:val="36"/>
        </w:rPr>
      </w:pPr>
      <w:r w:rsidRPr="00B17B10">
        <w:rPr>
          <w:rFonts w:ascii="Arial" w:hAnsi="Arial" w:cs="Arial"/>
          <w:b/>
          <w:bCs/>
          <w:sz w:val="36"/>
          <w:szCs w:val="36"/>
        </w:rPr>
        <w:t>J&amp;S Sport Horses Arena</w:t>
      </w:r>
      <w:r w:rsidR="00937572" w:rsidRPr="00B17B10">
        <w:rPr>
          <w:rFonts w:ascii="Arial" w:hAnsi="Arial" w:cs="Arial"/>
          <w:b/>
          <w:bCs/>
          <w:sz w:val="36"/>
          <w:szCs w:val="36"/>
        </w:rPr>
        <w:t>, D</w:t>
      </w:r>
      <w:r w:rsidRPr="00B17B10">
        <w:rPr>
          <w:rFonts w:ascii="Arial" w:hAnsi="Arial" w:cs="Arial"/>
          <w:b/>
          <w:bCs/>
          <w:sz w:val="36"/>
          <w:szCs w:val="36"/>
        </w:rPr>
        <w:t>illon, MT</w:t>
      </w:r>
      <w:r w:rsidR="00E83B9D">
        <w:rPr>
          <w:rFonts w:ascii="Arial" w:hAnsi="Arial" w:cs="Arial"/>
          <w:b/>
          <w:bCs/>
          <w:sz w:val="36"/>
          <w:szCs w:val="36"/>
        </w:rPr>
        <w:t xml:space="preserve">   J</w:t>
      </w:r>
      <w:r w:rsidRPr="00B17B10">
        <w:rPr>
          <w:rFonts w:ascii="Arial" w:hAnsi="Arial" w:cs="Arial"/>
          <w:b/>
          <w:bCs/>
          <w:i/>
          <w:iCs/>
          <w:sz w:val="36"/>
          <w:szCs w:val="36"/>
        </w:rPr>
        <w:t xml:space="preserve">une </w:t>
      </w:r>
      <w:r w:rsidR="00015165" w:rsidRPr="00B17B10">
        <w:rPr>
          <w:rFonts w:ascii="Arial" w:hAnsi="Arial" w:cs="Arial"/>
          <w:b/>
          <w:bCs/>
          <w:i/>
          <w:iCs/>
          <w:sz w:val="36"/>
          <w:szCs w:val="36"/>
        </w:rPr>
        <w:t>5-7,</w:t>
      </w:r>
      <w:r w:rsidRPr="00B17B10">
        <w:rPr>
          <w:rFonts w:ascii="Arial" w:hAnsi="Arial" w:cs="Arial"/>
          <w:b/>
          <w:bCs/>
          <w:i/>
          <w:iCs/>
          <w:sz w:val="36"/>
          <w:szCs w:val="36"/>
        </w:rPr>
        <w:t xml:space="preserve"> </w:t>
      </w:r>
      <w:r w:rsidR="00015165" w:rsidRPr="00B17B10">
        <w:rPr>
          <w:rFonts w:ascii="Arial" w:hAnsi="Arial" w:cs="Arial"/>
          <w:b/>
          <w:bCs/>
          <w:i/>
          <w:iCs/>
          <w:sz w:val="36"/>
          <w:szCs w:val="36"/>
        </w:rPr>
        <w:t>2015</w:t>
      </w:r>
    </w:p>
    <w:p w:rsidR="00937572" w:rsidRPr="00B17B10" w:rsidRDefault="00937572" w:rsidP="004213F0">
      <w:pPr>
        <w:jc w:val="center"/>
        <w:rPr>
          <w:rFonts w:ascii="Arial" w:hAnsi="Arial" w:cs="Arial"/>
          <w:b/>
          <w:bCs/>
          <w:i/>
          <w:iCs/>
          <w:color w:val="FF0000"/>
          <w:sz w:val="36"/>
          <w:szCs w:val="36"/>
        </w:rPr>
      </w:pPr>
    </w:p>
    <w:p w:rsidR="00937572" w:rsidRPr="00EC14D3" w:rsidRDefault="006D6945" w:rsidP="004213F0">
      <w:pPr>
        <w:jc w:val="center"/>
        <w:rPr>
          <w:rFonts w:ascii="Arial" w:hAnsi="Arial" w:cs="Arial"/>
          <w:b/>
          <w:bCs/>
          <w:i/>
          <w:iCs/>
          <w:color w:val="FF0000"/>
          <w:sz w:val="32"/>
          <w:szCs w:val="32"/>
        </w:rPr>
      </w:pPr>
      <w:r>
        <w:rPr>
          <w:rFonts w:ascii="Arial" w:hAnsi="Arial" w:cs="Arial"/>
          <w:b/>
          <w:bCs/>
          <w:i/>
          <w:iCs/>
          <w:color w:val="FF0000"/>
          <w:sz w:val="32"/>
          <w:szCs w:val="32"/>
        </w:rPr>
        <w:t>A 'Handling to Improve Teamwork</w:t>
      </w:r>
      <w:r w:rsidR="00A23EDE">
        <w:rPr>
          <w:rFonts w:ascii="Arial" w:hAnsi="Arial" w:cs="Arial"/>
          <w:b/>
          <w:bCs/>
          <w:i/>
          <w:iCs/>
          <w:color w:val="FF0000"/>
          <w:sz w:val="32"/>
          <w:szCs w:val="32"/>
        </w:rPr>
        <w:t xml:space="preserve">' </w:t>
      </w:r>
      <w:r w:rsidR="00937572">
        <w:rPr>
          <w:rFonts w:ascii="Arial" w:hAnsi="Arial" w:cs="Arial"/>
          <w:b/>
          <w:bCs/>
          <w:i/>
          <w:iCs/>
          <w:color w:val="FF0000"/>
          <w:sz w:val="32"/>
          <w:szCs w:val="32"/>
        </w:rPr>
        <w:t xml:space="preserve">clinic with Keri </w:t>
      </w:r>
      <w:proofErr w:type="spellStart"/>
      <w:r w:rsidR="00937572">
        <w:rPr>
          <w:rFonts w:ascii="Arial" w:hAnsi="Arial" w:cs="Arial"/>
          <w:b/>
          <w:bCs/>
          <w:i/>
          <w:iCs/>
          <w:color w:val="FF0000"/>
          <w:sz w:val="32"/>
          <w:szCs w:val="32"/>
        </w:rPr>
        <w:t>Daun</w:t>
      </w:r>
      <w:proofErr w:type="spellEnd"/>
      <w:r w:rsidR="00937572">
        <w:rPr>
          <w:rFonts w:ascii="Arial" w:hAnsi="Arial" w:cs="Arial"/>
          <w:b/>
          <w:bCs/>
          <w:i/>
          <w:iCs/>
          <w:color w:val="FF0000"/>
          <w:sz w:val="32"/>
          <w:szCs w:val="32"/>
        </w:rPr>
        <w:t xml:space="preserve"> will be held on the trial site Friday</w:t>
      </w:r>
      <w:r w:rsidR="00A23EDE">
        <w:rPr>
          <w:rFonts w:ascii="Arial" w:hAnsi="Arial" w:cs="Arial"/>
          <w:b/>
          <w:bCs/>
          <w:i/>
          <w:iCs/>
          <w:color w:val="FF0000"/>
          <w:sz w:val="32"/>
          <w:szCs w:val="32"/>
        </w:rPr>
        <w:t xml:space="preserve"> June 5 from 10AM-2PM. See www.happy-hound.com </w:t>
      </w:r>
      <w:r w:rsidR="00937572">
        <w:rPr>
          <w:rFonts w:ascii="Arial" w:hAnsi="Arial" w:cs="Arial"/>
          <w:b/>
          <w:bCs/>
          <w:i/>
          <w:iCs/>
          <w:color w:val="FF0000"/>
          <w:sz w:val="32"/>
          <w:szCs w:val="32"/>
        </w:rPr>
        <w:t>for registration information!</w:t>
      </w:r>
    </w:p>
    <w:p w:rsidR="004213F0" w:rsidRPr="009A1C2E" w:rsidRDefault="004213F0" w:rsidP="004213F0">
      <w:pPr>
        <w:jc w:val="center"/>
        <w:rPr>
          <w:rFonts w:ascii="Arial" w:hAnsi="Arial" w:cs="Arial"/>
          <w:bCs/>
          <w:iCs/>
          <w:sz w:val="20"/>
          <w:szCs w:val="20"/>
        </w:rPr>
      </w:pPr>
    </w:p>
    <w:p w:rsidR="004213F0" w:rsidRPr="00B036E4" w:rsidRDefault="00B17B10" w:rsidP="004213F0">
      <w:pPr>
        <w:jc w:val="center"/>
        <w:rPr>
          <w:rFonts w:ascii="Tahoma" w:hAnsi="Tahoma" w:cs="Tahoma"/>
          <w:color w:val="3E454C"/>
          <w:sz w:val="22"/>
          <w:szCs w:val="17"/>
          <w:shd w:val="clear" w:color="auto" w:fill="F7F7F7"/>
        </w:rPr>
      </w:pPr>
      <w:r>
        <w:rPr>
          <w:rFonts w:ascii="Tahoma" w:hAnsi="Tahoma" w:cs="Tahoma"/>
          <w:color w:val="3E454C"/>
          <w:sz w:val="22"/>
          <w:szCs w:val="17"/>
          <w:shd w:val="clear" w:color="auto" w:fill="F7F7F7"/>
        </w:rPr>
        <w:t>Site is a b</w:t>
      </w:r>
      <w:r w:rsidR="00937572">
        <w:rPr>
          <w:rFonts w:ascii="Tahoma" w:hAnsi="Tahoma" w:cs="Tahoma"/>
          <w:color w:val="3E454C"/>
          <w:sz w:val="22"/>
          <w:szCs w:val="17"/>
          <w:shd w:val="clear" w:color="auto" w:fill="F7F7F7"/>
        </w:rPr>
        <w:t>eautiful</w:t>
      </w:r>
      <w:r>
        <w:rPr>
          <w:rFonts w:ascii="Tahoma" w:hAnsi="Tahoma" w:cs="Tahoma"/>
          <w:color w:val="3E454C"/>
          <w:sz w:val="22"/>
          <w:szCs w:val="17"/>
          <w:shd w:val="clear" w:color="auto" w:fill="F7F7F7"/>
        </w:rPr>
        <w:t>,</w:t>
      </w:r>
      <w:r w:rsidR="00937572">
        <w:rPr>
          <w:rFonts w:ascii="Tahoma" w:hAnsi="Tahoma" w:cs="Tahoma"/>
          <w:color w:val="3E454C"/>
          <w:sz w:val="22"/>
          <w:szCs w:val="17"/>
          <w:shd w:val="clear" w:color="auto" w:fill="F7F7F7"/>
        </w:rPr>
        <w:t xml:space="preserve"> bright</w:t>
      </w:r>
      <w:r>
        <w:rPr>
          <w:rFonts w:ascii="Tahoma" w:hAnsi="Tahoma" w:cs="Tahoma"/>
          <w:color w:val="3E454C"/>
          <w:sz w:val="22"/>
          <w:szCs w:val="17"/>
          <w:shd w:val="clear" w:color="auto" w:fill="F7F7F7"/>
        </w:rPr>
        <w:t>,</w:t>
      </w:r>
      <w:r w:rsidR="00937572">
        <w:rPr>
          <w:rFonts w:ascii="Tahoma" w:hAnsi="Tahoma" w:cs="Tahoma"/>
          <w:color w:val="3E454C"/>
          <w:sz w:val="22"/>
          <w:szCs w:val="17"/>
          <w:shd w:val="clear" w:color="auto" w:fill="F7F7F7"/>
        </w:rPr>
        <w:t xml:space="preserve"> and airy </w:t>
      </w:r>
      <w:r w:rsidR="00741AE7">
        <w:rPr>
          <w:rFonts w:ascii="Tahoma" w:hAnsi="Tahoma" w:cs="Tahoma"/>
          <w:color w:val="3E454C"/>
          <w:sz w:val="22"/>
          <w:szCs w:val="17"/>
          <w:shd w:val="clear" w:color="auto" w:fill="F7F7F7"/>
        </w:rPr>
        <w:t>enclosed</w:t>
      </w:r>
      <w:r>
        <w:rPr>
          <w:rFonts w:ascii="Tahoma" w:hAnsi="Tahoma" w:cs="Tahoma"/>
          <w:color w:val="3E454C"/>
          <w:sz w:val="22"/>
          <w:szCs w:val="17"/>
          <w:shd w:val="clear" w:color="auto" w:fill="F7F7F7"/>
        </w:rPr>
        <w:t xml:space="preserve"> </w:t>
      </w:r>
      <w:r w:rsidR="004213F0">
        <w:rPr>
          <w:rFonts w:ascii="Tahoma" w:hAnsi="Tahoma" w:cs="Tahoma"/>
          <w:color w:val="3E454C"/>
          <w:sz w:val="22"/>
          <w:szCs w:val="17"/>
          <w:shd w:val="clear" w:color="auto" w:fill="F7F7F7"/>
        </w:rPr>
        <w:t>arena</w:t>
      </w:r>
      <w:r w:rsidR="00741AE7">
        <w:rPr>
          <w:rFonts w:ascii="Tahoma" w:hAnsi="Tahoma" w:cs="Tahoma"/>
          <w:color w:val="3E454C"/>
          <w:sz w:val="22"/>
          <w:szCs w:val="17"/>
          <w:shd w:val="clear" w:color="auto" w:fill="F7F7F7"/>
        </w:rPr>
        <w:t xml:space="preserve"> with arena sand footing.</w:t>
      </w:r>
      <w:r>
        <w:rPr>
          <w:rFonts w:ascii="Tahoma" w:hAnsi="Tahoma" w:cs="Tahoma"/>
          <w:color w:val="3E454C"/>
          <w:sz w:val="22"/>
          <w:szCs w:val="17"/>
          <w:shd w:val="clear" w:color="auto" w:fill="F7F7F7"/>
        </w:rPr>
        <w:t xml:space="preserve"> </w:t>
      </w:r>
      <w:r w:rsidR="004213F0">
        <w:rPr>
          <w:rFonts w:ascii="Tahoma" w:hAnsi="Tahoma" w:cs="Tahoma"/>
          <w:color w:val="3E454C"/>
          <w:sz w:val="22"/>
          <w:szCs w:val="17"/>
          <w:shd w:val="clear" w:color="auto" w:fill="F7F7F7"/>
        </w:rPr>
        <w:t>Tent and/or RV camping allowed at site with no additional fee (no hook ups or showers)</w:t>
      </w:r>
      <w:r>
        <w:rPr>
          <w:rFonts w:ascii="Tahoma" w:hAnsi="Tahoma" w:cs="Tahoma"/>
          <w:color w:val="3E454C"/>
          <w:sz w:val="22"/>
          <w:szCs w:val="17"/>
          <w:shd w:val="clear" w:color="auto" w:fill="F7F7F7"/>
        </w:rPr>
        <w:t>.</w:t>
      </w:r>
    </w:p>
    <w:p w:rsidR="004213F0" w:rsidRPr="009A1C2E" w:rsidRDefault="004213F0" w:rsidP="004213F0">
      <w:pPr>
        <w:jc w:val="center"/>
        <w:rPr>
          <w:rFonts w:ascii="Arial" w:hAnsi="Arial" w:cs="Arial"/>
          <w:bCs/>
          <w:iCs/>
          <w:sz w:val="20"/>
          <w:szCs w:val="20"/>
        </w:rPr>
      </w:pPr>
    </w:p>
    <w:p w:rsidR="004213F0" w:rsidRPr="007E47B2" w:rsidRDefault="004213F0" w:rsidP="004213F0">
      <w:pPr>
        <w:jc w:val="center"/>
        <w:rPr>
          <w:rFonts w:ascii="Arial" w:hAnsi="Arial" w:cs="Arial"/>
          <w:color w:val="000000"/>
          <w:shd w:val="clear" w:color="auto" w:fill="FFFFFF"/>
        </w:rPr>
      </w:pPr>
      <w:r w:rsidRPr="007E47B2">
        <w:rPr>
          <w:rFonts w:ascii="Arial" w:hAnsi="Arial" w:cs="Arial"/>
          <w:b/>
        </w:rPr>
        <w:t xml:space="preserve">JUDGE:  </w:t>
      </w:r>
      <w:r w:rsidR="00015165">
        <w:rPr>
          <w:rFonts w:ascii="Arial" w:hAnsi="Arial" w:cs="Arial"/>
          <w:color w:val="000000"/>
          <w:shd w:val="clear" w:color="auto" w:fill="FFFFFF"/>
        </w:rPr>
        <w:t xml:space="preserve">Keri </w:t>
      </w:r>
      <w:proofErr w:type="spellStart"/>
      <w:r w:rsidR="00015165">
        <w:rPr>
          <w:rFonts w:ascii="Arial" w:hAnsi="Arial" w:cs="Arial"/>
          <w:color w:val="000000"/>
          <w:shd w:val="clear" w:color="auto" w:fill="FFFFFF"/>
        </w:rPr>
        <w:t>Daun</w:t>
      </w:r>
      <w:proofErr w:type="spellEnd"/>
      <w:r w:rsidRPr="007E47B2">
        <w:rPr>
          <w:rFonts w:ascii="Arial" w:hAnsi="Arial" w:cs="Arial"/>
          <w:color w:val="000000"/>
          <w:shd w:val="clear" w:color="auto" w:fill="FFFFFF"/>
        </w:rPr>
        <w:t>, Alberta, Canada</w:t>
      </w:r>
    </w:p>
    <w:p w:rsidR="004213F0" w:rsidRPr="00AD09A1" w:rsidRDefault="004213F0" w:rsidP="004213F0">
      <w:pPr>
        <w:jc w:val="center"/>
        <w:rPr>
          <w:rFonts w:ascii="Arial" w:hAnsi="Arial" w:cs="Arial"/>
          <w:bCs/>
          <w:iCs/>
          <w:sz w:val="20"/>
          <w:szCs w:val="20"/>
        </w:rPr>
      </w:pPr>
    </w:p>
    <w:p w:rsidR="004213F0" w:rsidRPr="00B20743" w:rsidRDefault="004213F0" w:rsidP="004213F0">
      <w:pPr>
        <w:jc w:val="center"/>
        <w:rPr>
          <w:rFonts w:ascii="Arial" w:hAnsi="Arial" w:cs="Arial"/>
        </w:rPr>
      </w:pPr>
      <w:r w:rsidRPr="00B20743">
        <w:rPr>
          <w:rFonts w:ascii="Arial" w:hAnsi="Arial" w:cs="Arial"/>
          <w:bCs/>
          <w:iCs/>
        </w:rPr>
        <w:t>Classes offered in Standard, Veteran Dog, Veteran Handler &amp; Junior divisions</w:t>
      </w:r>
    </w:p>
    <w:p w:rsidR="004213F0" w:rsidRPr="00FC2B73" w:rsidRDefault="004213F0" w:rsidP="004213F0">
      <w:pPr>
        <w:jc w:val="center"/>
        <w:rPr>
          <w:rFonts w:ascii="Arial" w:hAnsi="Arial" w:cs="Arial"/>
          <w:bCs/>
          <w:iCs/>
          <w:highlight w:val="yellow"/>
        </w:rPr>
      </w:pPr>
    </w:p>
    <w:p w:rsidR="004213F0" w:rsidRDefault="004213F0" w:rsidP="004213F0">
      <w:pPr>
        <w:jc w:val="center"/>
        <w:rPr>
          <w:rFonts w:ascii="Arial" w:hAnsi="Arial" w:cs="Arial"/>
          <w:bCs/>
          <w:iCs/>
        </w:rPr>
      </w:pPr>
      <w:r w:rsidRPr="00901C37">
        <w:rPr>
          <w:rFonts w:ascii="Arial" w:hAnsi="Arial" w:cs="Arial"/>
          <w:bCs/>
          <w:iCs/>
        </w:rPr>
        <w:t>Tentative Running Order (subject to change)</w:t>
      </w:r>
    </w:p>
    <w:p w:rsidR="00E83B9D" w:rsidRDefault="00E83B9D" w:rsidP="00E83B9D">
      <w:pPr>
        <w:jc w:val="center"/>
        <w:rPr>
          <w:rFonts w:ascii="Arial" w:hAnsi="Arial" w:cs="Arial"/>
          <w:bCs/>
          <w:iCs/>
        </w:rPr>
      </w:pPr>
    </w:p>
    <w:p w:rsidR="00E83B9D" w:rsidRPr="00E83B9D" w:rsidRDefault="00E83B9D" w:rsidP="00E83B9D">
      <w:pPr>
        <w:jc w:val="center"/>
        <w:rPr>
          <w:rFonts w:ascii="Arial" w:hAnsi="Arial" w:cs="Arial"/>
          <w:bCs/>
          <w:iCs/>
        </w:rPr>
      </w:pPr>
      <w:r w:rsidRPr="00E83B9D">
        <w:rPr>
          <w:rFonts w:ascii="Arial" w:hAnsi="Arial" w:cs="Arial"/>
          <w:bCs/>
          <w:iCs/>
        </w:rPr>
        <w:t>Friday</w:t>
      </w:r>
      <w:r>
        <w:rPr>
          <w:rFonts w:ascii="Arial" w:hAnsi="Arial" w:cs="Arial"/>
          <w:bCs/>
          <w:iCs/>
        </w:rPr>
        <w:t xml:space="preserve"> Small to Tall</w:t>
      </w:r>
      <w:r w:rsidRPr="00E83B9D">
        <w:rPr>
          <w:rFonts w:ascii="Arial" w:hAnsi="Arial" w:cs="Arial"/>
          <w:bCs/>
          <w:iCs/>
        </w:rPr>
        <w:t xml:space="preserve">: Numbered </w:t>
      </w:r>
      <w:proofErr w:type="spellStart"/>
      <w:r w:rsidRPr="00E83B9D">
        <w:rPr>
          <w:rFonts w:ascii="Arial" w:hAnsi="Arial" w:cs="Arial"/>
          <w:bCs/>
          <w:iCs/>
        </w:rPr>
        <w:t>Hoopers</w:t>
      </w:r>
      <w:proofErr w:type="spellEnd"/>
      <w:r w:rsidRPr="00E83B9D">
        <w:rPr>
          <w:rFonts w:ascii="Arial" w:hAnsi="Arial" w:cs="Arial"/>
          <w:bCs/>
          <w:iCs/>
        </w:rPr>
        <w:t xml:space="preserve"> and </w:t>
      </w:r>
      <w:proofErr w:type="spellStart"/>
      <w:r w:rsidRPr="00E83B9D">
        <w:rPr>
          <w:rFonts w:ascii="Arial" w:hAnsi="Arial" w:cs="Arial"/>
          <w:bCs/>
          <w:iCs/>
        </w:rPr>
        <w:t>Tunnelers</w:t>
      </w:r>
      <w:proofErr w:type="spellEnd"/>
    </w:p>
    <w:p w:rsidR="00E83B9D" w:rsidRDefault="00E83B9D" w:rsidP="00E83B9D">
      <w:pPr>
        <w:jc w:val="center"/>
        <w:rPr>
          <w:rFonts w:ascii="Arial" w:hAnsi="Arial" w:cs="Arial"/>
          <w:bCs/>
          <w:iCs/>
        </w:rPr>
      </w:pPr>
      <w:r>
        <w:rPr>
          <w:rFonts w:ascii="Arial" w:hAnsi="Arial" w:cs="Arial"/>
          <w:bCs/>
          <w:iCs/>
        </w:rPr>
        <w:t xml:space="preserve"> </w:t>
      </w:r>
    </w:p>
    <w:p w:rsidR="00E83B9D" w:rsidRPr="00E83B9D" w:rsidRDefault="00E83B9D" w:rsidP="00E83B9D">
      <w:pPr>
        <w:jc w:val="center"/>
        <w:rPr>
          <w:rFonts w:ascii="Arial" w:hAnsi="Arial" w:cs="Arial"/>
          <w:bCs/>
          <w:iCs/>
        </w:rPr>
      </w:pPr>
      <w:r w:rsidRPr="00E83B9D">
        <w:rPr>
          <w:rFonts w:ascii="Arial" w:hAnsi="Arial" w:cs="Arial"/>
          <w:bCs/>
          <w:iCs/>
        </w:rPr>
        <w:t>Saturday</w:t>
      </w:r>
      <w:r>
        <w:rPr>
          <w:rFonts w:ascii="Arial" w:hAnsi="Arial" w:cs="Arial"/>
          <w:bCs/>
          <w:iCs/>
        </w:rPr>
        <w:t xml:space="preserve"> Tall to Small</w:t>
      </w:r>
      <w:r w:rsidRPr="00E83B9D">
        <w:rPr>
          <w:rFonts w:ascii="Arial" w:hAnsi="Arial" w:cs="Arial"/>
          <w:bCs/>
          <w:iCs/>
        </w:rPr>
        <w:t xml:space="preserve">: Jumpers, </w:t>
      </w:r>
      <w:proofErr w:type="spellStart"/>
      <w:r w:rsidRPr="00E83B9D">
        <w:rPr>
          <w:rFonts w:ascii="Arial" w:hAnsi="Arial" w:cs="Arial"/>
          <w:bCs/>
          <w:iCs/>
        </w:rPr>
        <w:t>Reg</w:t>
      </w:r>
      <w:proofErr w:type="spellEnd"/>
      <w:r w:rsidRPr="00E83B9D">
        <w:rPr>
          <w:rFonts w:ascii="Arial" w:hAnsi="Arial" w:cs="Arial"/>
          <w:bCs/>
          <w:iCs/>
        </w:rPr>
        <w:t xml:space="preserve"> I and II, Touch and Go, Chances,</w:t>
      </w:r>
    </w:p>
    <w:p w:rsidR="00E83B9D" w:rsidRPr="00E83B9D" w:rsidRDefault="00E83B9D" w:rsidP="00E83B9D">
      <w:pPr>
        <w:jc w:val="center"/>
        <w:rPr>
          <w:rFonts w:ascii="Arial" w:hAnsi="Arial" w:cs="Arial"/>
          <w:bCs/>
          <w:iCs/>
        </w:rPr>
      </w:pPr>
      <w:r w:rsidRPr="00E83B9D">
        <w:rPr>
          <w:rFonts w:ascii="Arial" w:hAnsi="Arial" w:cs="Arial"/>
          <w:bCs/>
          <w:iCs/>
        </w:rPr>
        <w:t xml:space="preserve"> Weavers</w:t>
      </w:r>
    </w:p>
    <w:p w:rsidR="00E83B9D" w:rsidRPr="00E83B9D" w:rsidRDefault="00E83B9D" w:rsidP="00E83B9D">
      <w:pPr>
        <w:jc w:val="center"/>
        <w:rPr>
          <w:rFonts w:ascii="Arial" w:hAnsi="Arial" w:cs="Arial"/>
          <w:bCs/>
          <w:iCs/>
        </w:rPr>
      </w:pPr>
      <w:r w:rsidRPr="00E83B9D">
        <w:rPr>
          <w:rFonts w:ascii="Arial" w:hAnsi="Arial" w:cs="Arial"/>
          <w:bCs/>
          <w:iCs/>
        </w:rPr>
        <w:t xml:space="preserve"> </w:t>
      </w:r>
    </w:p>
    <w:p w:rsidR="00E83B9D" w:rsidRPr="00E83B9D" w:rsidRDefault="00E83B9D" w:rsidP="00E83B9D">
      <w:pPr>
        <w:jc w:val="center"/>
        <w:rPr>
          <w:rFonts w:ascii="Arial" w:hAnsi="Arial" w:cs="Arial"/>
          <w:bCs/>
          <w:iCs/>
        </w:rPr>
      </w:pPr>
      <w:r w:rsidRPr="00E83B9D">
        <w:rPr>
          <w:rFonts w:ascii="Arial" w:hAnsi="Arial" w:cs="Arial"/>
          <w:bCs/>
          <w:iCs/>
        </w:rPr>
        <w:t xml:space="preserve"> Sunday</w:t>
      </w:r>
      <w:r>
        <w:rPr>
          <w:rFonts w:ascii="Arial" w:hAnsi="Arial" w:cs="Arial"/>
          <w:bCs/>
          <w:iCs/>
        </w:rPr>
        <w:t xml:space="preserve"> Small to Tall</w:t>
      </w:r>
      <w:r w:rsidRPr="00E83B9D">
        <w:rPr>
          <w:rFonts w:ascii="Arial" w:hAnsi="Arial" w:cs="Arial"/>
          <w:bCs/>
          <w:iCs/>
        </w:rPr>
        <w:t xml:space="preserve">: Jumpers, </w:t>
      </w:r>
      <w:proofErr w:type="spellStart"/>
      <w:r w:rsidRPr="00E83B9D">
        <w:rPr>
          <w:rFonts w:ascii="Arial" w:hAnsi="Arial" w:cs="Arial"/>
          <w:bCs/>
          <w:iCs/>
        </w:rPr>
        <w:t>Reg</w:t>
      </w:r>
      <w:proofErr w:type="spellEnd"/>
      <w:r w:rsidRPr="00E83B9D">
        <w:rPr>
          <w:rFonts w:ascii="Arial" w:hAnsi="Arial" w:cs="Arial"/>
          <w:bCs/>
          <w:iCs/>
        </w:rPr>
        <w:t xml:space="preserve"> I and II, Touch and Go, Numbered</w:t>
      </w:r>
    </w:p>
    <w:p w:rsidR="00E83B9D" w:rsidRDefault="00E83B9D" w:rsidP="00E83B9D">
      <w:pPr>
        <w:jc w:val="center"/>
        <w:rPr>
          <w:rFonts w:ascii="Arial" w:hAnsi="Arial" w:cs="Arial"/>
          <w:bCs/>
          <w:iCs/>
        </w:rPr>
      </w:pPr>
      <w:r w:rsidRPr="00E83B9D">
        <w:rPr>
          <w:rFonts w:ascii="Arial" w:hAnsi="Arial" w:cs="Arial"/>
          <w:bCs/>
          <w:iCs/>
        </w:rPr>
        <w:t xml:space="preserve"> </w:t>
      </w:r>
      <w:proofErr w:type="spellStart"/>
      <w:r w:rsidRPr="00E83B9D">
        <w:rPr>
          <w:rFonts w:ascii="Arial" w:hAnsi="Arial" w:cs="Arial"/>
          <w:bCs/>
          <w:iCs/>
        </w:rPr>
        <w:t>Hoopers</w:t>
      </w:r>
      <w:proofErr w:type="spellEnd"/>
      <w:r w:rsidRPr="00E83B9D">
        <w:rPr>
          <w:rFonts w:ascii="Arial" w:hAnsi="Arial" w:cs="Arial"/>
          <w:bCs/>
          <w:iCs/>
        </w:rPr>
        <w:t xml:space="preserve">, </w:t>
      </w:r>
      <w:proofErr w:type="spellStart"/>
      <w:r w:rsidRPr="00E83B9D">
        <w:rPr>
          <w:rFonts w:ascii="Arial" w:hAnsi="Arial" w:cs="Arial"/>
          <w:bCs/>
          <w:iCs/>
        </w:rPr>
        <w:t>Tunnelers</w:t>
      </w:r>
      <w:proofErr w:type="spellEnd"/>
    </w:p>
    <w:p w:rsidR="00015165" w:rsidRPr="00901C37" w:rsidRDefault="00015165" w:rsidP="004213F0">
      <w:pPr>
        <w:jc w:val="center"/>
        <w:rPr>
          <w:rFonts w:ascii="Arial" w:hAnsi="Arial" w:cs="Arial"/>
          <w:bCs/>
          <w:iCs/>
        </w:rPr>
      </w:pPr>
    </w:p>
    <w:p w:rsidR="004213F0" w:rsidRPr="00937572" w:rsidRDefault="004213F0" w:rsidP="00937572">
      <w:pPr>
        <w:spacing w:before="120" w:after="120"/>
        <w:jc w:val="center"/>
        <w:rPr>
          <w:rFonts w:ascii="Arial" w:hAnsi="Arial" w:cs="Arial"/>
          <w:bCs/>
          <w:i/>
          <w:iCs/>
        </w:rPr>
      </w:pPr>
      <w:r w:rsidRPr="00901C37">
        <w:rPr>
          <w:rFonts w:ascii="Arial" w:hAnsi="Arial" w:cs="Arial"/>
          <w:bCs/>
          <w:iCs/>
        </w:rPr>
        <w:t xml:space="preserve">Equipment List: Rubber-matted </w:t>
      </w:r>
      <w:proofErr w:type="spellStart"/>
      <w:r w:rsidRPr="00901C37">
        <w:rPr>
          <w:rFonts w:ascii="Arial" w:hAnsi="Arial" w:cs="Arial"/>
          <w:bCs/>
          <w:iCs/>
        </w:rPr>
        <w:t>dogwalk</w:t>
      </w:r>
      <w:proofErr w:type="spellEnd"/>
      <w:r w:rsidRPr="00901C37">
        <w:rPr>
          <w:rFonts w:ascii="Arial" w:hAnsi="Arial" w:cs="Arial"/>
          <w:bCs/>
          <w:iCs/>
        </w:rPr>
        <w:t xml:space="preserve"> &amp; A-frame,</w:t>
      </w:r>
      <w:r>
        <w:rPr>
          <w:rFonts w:ascii="Arial" w:hAnsi="Arial" w:cs="Arial"/>
          <w:bCs/>
          <w:iCs/>
        </w:rPr>
        <w:t xml:space="preserve"> jumps, tunnels, hoops,</w:t>
      </w:r>
      <w:r>
        <w:rPr>
          <w:rFonts w:ascii="Arial" w:hAnsi="Arial" w:cs="Arial"/>
          <w:bCs/>
          <w:iCs/>
        </w:rPr>
        <w:br/>
        <w:t xml:space="preserve">and </w:t>
      </w:r>
      <w:r w:rsidRPr="00901C37">
        <w:rPr>
          <w:rFonts w:ascii="Arial" w:hAnsi="Arial" w:cs="Arial"/>
          <w:bCs/>
          <w:iCs/>
        </w:rPr>
        <w:t>weave poles.</w:t>
      </w:r>
      <w:r w:rsidR="00937572" w:rsidRPr="00937572">
        <w:rPr>
          <w:rFonts w:ascii="Arial" w:hAnsi="Arial" w:cs="Arial"/>
          <w:bCs/>
          <w:i/>
          <w:iCs/>
        </w:rPr>
        <w:t xml:space="preserve"> </w:t>
      </w:r>
      <w:r w:rsidR="00937572" w:rsidRPr="00156A69">
        <w:rPr>
          <w:rFonts w:ascii="Arial" w:hAnsi="Arial" w:cs="Arial"/>
          <w:bCs/>
          <w:i/>
          <w:iCs/>
        </w:rPr>
        <w:t xml:space="preserve">This is a containerized trial.  </w:t>
      </w:r>
    </w:p>
    <w:p w:rsidR="00E83B9D" w:rsidRDefault="00E83B9D" w:rsidP="004213F0">
      <w:pPr>
        <w:jc w:val="center"/>
        <w:rPr>
          <w:rFonts w:ascii="Arial" w:hAnsi="Arial" w:cs="Arial"/>
          <w:bCs/>
          <w:iCs/>
        </w:rPr>
      </w:pPr>
    </w:p>
    <w:p w:rsidR="004213F0" w:rsidRPr="00156A69" w:rsidRDefault="004213F0" w:rsidP="004213F0">
      <w:pPr>
        <w:jc w:val="center"/>
        <w:rPr>
          <w:rFonts w:ascii="Arial" w:hAnsi="Arial" w:cs="Arial"/>
          <w:bCs/>
          <w:i/>
          <w:iCs/>
        </w:rPr>
      </w:pPr>
      <w:r w:rsidRPr="00156A69">
        <w:rPr>
          <w:rFonts w:ascii="Arial" w:hAnsi="Arial" w:cs="Arial"/>
          <w:bCs/>
          <w:iCs/>
        </w:rPr>
        <w:t>ENTRIES OPEN:</w:t>
      </w:r>
      <w:r w:rsidRPr="00156A69">
        <w:rPr>
          <w:rFonts w:ascii="Arial" w:hAnsi="Arial" w:cs="Arial"/>
          <w:bCs/>
          <w:i/>
          <w:iCs/>
        </w:rPr>
        <w:t xml:space="preserve"> As soon as premium is posted.</w:t>
      </w:r>
    </w:p>
    <w:p w:rsidR="004213F0" w:rsidRPr="00156A69" w:rsidRDefault="004213F0" w:rsidP="004213F0">
      <w:pPr>
        <w:jc w:val="center"/>
        <w:rPr>
          <w:rFonts w:ascii="Arial" w:hAnsi="Arial" w:cs="Arial"/>
          <w:bCs/>
          <w:i/>
          <w:iCs/>
        </w:rPr>
      </w:pPr>
      <w:r w:rsidRPr="00156A69">
        <w:rPr>
          <w:rFonts w:ascii="Arial" w:hAnsi="Arial" w:cs="Arial"/>
          <w:bCs/>
          <w:iCs/>
        </w:rPr>
        <w:t>CLOSING DATE:</w:t>
      </w:r>
      <w:r w:rsidRPr="00156A69">
        <w:rPr>
          <w:rFonts w:ascii="Arial" w:hAnsi="Arial" w:cs="Arial"/>
          <w:bCs/>
          <w:i/>
          <w:iCs/>
        </w:rPr>
        <w:t xml:space="preserve"> June </w:t>
      </w:r>
      <w:r w:rsidR="00015165">
        <w:rPr>
          <w:rFonts w:ascii="Arial" w:hAnsi="Arial" w:cs="Arial"/>
          <w:bCs/>
          <w:i/>
          <w:iCs/>
        </w:rPr>
        <w:t>4</w:t>
      </w:r>
      <w:r w:rsidR="006542B8">
        <w:rPr>
          <w:rFonts w:ascii="Arial" w:hAnsi="Arial" w:cs="Arial"/>
          <w:bCs/>
          <w:i/>
          <w:iCs/>
        </w:rPr>
        <w:t>, 2015</w:t>
      </w:r>
      <w:r w:rsidRPr="00156A69">
        <w:rPr>
          <w:rFonts w:ascii="Arial" w:hAnsi="Arial" w:cs="Arial"/>
          <w:bCs/>
          <w:i/>
          <w:iCs/>
        </w:rPr>
        <w:t xml:space="preserve"> or when trial fills.</w:t>
      </w:r>
    </w:p>
    <w:p w:rsidR="004213F0" w:rsidRPr="00156A69" w:rsidRDefault="004213F0" w:rsidP="004213F0">
      <w:pPr>
        <w:jc w:val="center"/>
        <w:rPr>
          <w:rFonts w:ascii="Arial" w:hAnsi="Arial" w:cs="Arial"/>
          <w:bCs/>
          <w:i/>
          <w:iCs/>
        </w:rPr>
      </w:pPr>
      <w:r w:rsidRPr="00156A69">
        <w:rPr>
          <w:rFonts w:ascii="Arial" w:hAnsi="Arial" w:cs="Arial"/>
          <w:bCs/>
          <w:i/>
          <w:iCs/>
        </w:rPr>
        <w:t>Day of trial entries will be accepted if the trial does not fill.</w:t>
      </w:r>
    </w:p>
    <w:p w:rsidR="004213F0" w:rsidRDefault="004213F0" w:rsidP="004213F0">
      <w:pPr>
        <w:spacing w:before="120"/>
        <w:jc w:val="center"/>
        <w:rPr>
          <w:rFonts w:ascii="Arial" w:hAnsi="Arial" w:cs="Arial"/>
          <w:bCs/>
          <w:iCs/>
        </w:rPr>
      </w:pPr>
    </w:p>
    <w:p w:rsidR="004213F0" w:rsidRPr="00156A69" w:rsidRDefault="004213F0" w:rsidP="004213F0">
      <w:pPr>
        <w:spacing w:before="120"/>
        <w:jc w:val="center"/>
        <w:rPr>
          <w:rFonts w:ascii="Arial" w:hAnsi="Arial" w:cs="Arial"/>
          <w:bCs/>
          <w:iCs/>
        </w:rPr>
      </w:pPr>
      <w:r w:rsidRPr="00156A69">
        <w:rPr>
          <w:rFonts w:ascii="Arial" w:hAnsi="Arial" w:cs="Arial"/>
          <w:bCs/>
          <w:iCs/>
        </w:rPr>
        <w:t xml:space="preserve">MAIL ENTRIES TO:  Emily </w:t>
      </w:r>
      <w:proofErr w:type="spellStart"/>
      <w:r w:rsidRPr="00156A69">
        <w:rPr>
          <w:rFonts w:ascii="Arial" w:hAnsi="Arial" w:cs="Arial"/>
          <w:bCs/>
          <w:iCs/>
        </w:rPr>
        <w:t>Rebich</w:t>
      </w:r>
      <w:proofErr w:type="spellEnd"/>
      <w:r w:rsidRPr="00156A69">
        <w:rPr>
          <w:rFonts w:ascii="Arial" w:hAnsi="Arial" w:cs="Arial"/>
          <w:bCs/>
          <w:iCs/>
        </w:rPr>
        <w:t>, 1900 Old Stage Rd, Dillon, MT 59725</w:t>
      </w:r>
    </w:p>
    <w:p w:rsidR="004213F0" w:rsidRDefault="004213F0" w:rsidP="004213F0">
      <w:pPr>
        <w:jc w:val="center"/>
        <w:rPr>
          <w:rFonts w:ascii="Arial" w:hAnsi="Arial" w:cs="Arial"/>
          <w:bCs/>
          <w:sz w:val="16"/>
          <w:szCs w:val="16"/>
        </w:rPr>
      </w:pPr>
    </w:p>
    <w:p w:rsidR="004213F0" w:rsidRDefault="004213F0" w:rsidP="004213F0">
      <w:pPr>
        <w:jc w:val="center"/>
        <w:rPr>
          <w:rFonts w:ascii="Arial" w:hAnsi="Arial" w:cs="Arial"/>
          <w:bCs/>
          <w:sz w:val="16"/>
          <w:szCs w:val="16"/>
        </w:rPr>
      </w:pPr>
      <w:r w:rsidRPr="002D5753">
        <w:rPr>
          <w:rFonts w:ascii="Arial" w:hAnsi="Arial" w:cs="Arial"/>
          <w:bCs/>
          <w:sz w:val="16"/>
          <w:szCs w:val="16"/>
        </w:rPr>
        <w:t>Entries are limited to 500 runs per day (only 350 may be with jumps).  The show committee has the right to refuse any entry.  Anyone not currently in good standing with NADAC will not be allowed to enter this trial.  No changes will be accepted after</w:t>
      </w:r>
      <w:r w:rsidR="006542B8">
        <w:rPr>
          <w:rFonts w:ascii="Arial" w:hAnsi="Arial" w:cs="Arial"/>
          <w:bCs/>
          <w:sz w:val="16"/>
          <w:szCs w:val="16"/>
        </w:rPr>
        <w:t xml:space="preserve"> June 5, 2015</w:t>
      </w:r>
      <w:r w:rsidRPr="002D5753">
        <w:rPr>
          <w:rFonts w:ascii="Arial" w:hAnsi="Arial" w:cs="Arial"/>
          <w:bCs/>
          <w:sz w:val="16"/>
          <w:szCs w:val="16"/>
        </w:rPr>
        <w:t>.</w:t>
      </w:r>
      <w:r>
        <w:rPr>
          <w:rFonts w:ascii="Arial" w:hAnsi="Arial" w:cs="Arial"/>
          <w:bCs/>
          <w:sz w:val="16"/>
          <w:szCs w:val="16"/>
        </w:rPr>
        <w:t xml:space="preserve"> </w:t>
      </w:r>
    </w:p>
    <w:p w:rsidR="004213F0" w:rsidRPr="00156A69" w:rsidRDefault="004213F0" w:rsidP="004213F0">
      <w:pPr>
        <w:jc w:val="center"/>
        <w:rPr>
          <w:rFonts w:ascii="Arial" w:hAnsi="Arial" w:cs="Arial"/>
          <w:sz w:val="16"/>
          <w:szCs w:val="16"/>
        </w:rPr>
      </w:pPr>
      <w:r w:rsidRPr="00156A69">
        <w:rPr>
          <w:rFonts w:ascii="Arial" w:hAnsi="Arial" w:cs="Arial"/>
          <w:sz w:val="16"/>
          <w:szCs w:val="16"/>
        </w:rPr>
        <w:t xml:space="preserve">All </w:t>
      </w:r>
      <w:r w:rsidRPr="00156A69">
        <w:rPr>
          <w:rFonts w:ascii="Arial" w:hAnsi="Arial" w:cs="Arial"/>
          <w:b/>
          <w:bCs/>
          <w:sz w:val="16"/>
          <w:szCs w:val="16"/>
        </w:rPr>
        <w:t xml:space="preserve">confirmations </w:t>
      </w:r>
      <w:r w:rsidRPr="00156A69">
        <w:rPr>
          <w:rFonts w:ascii="Arial" w:hAnsi="Arial" w:cs="Arial"/>
          <w:sz w:val="16"/>
          <w:szCs w:val="16"/>
        </w:rPr>
        <w:t xml:space="preserve">will be sent out via e-mail no later than June </w:t>
      </w:r>
      <w:r w:rsidR="00015165">
        <w:rPr>
          <w:rFonts w:ascii="Arial" w:hAnsi="Arial" w:cs="Arial"/>
          <w:sz w:val="16"/>
          <w:szCs w:val="16"/>
        </w:rPr>
        <w:t>4</w:t>
      </w:r>
      <w:r w:rsidR="006542B8">
        <w:rPr>
          <w:rFonts w:ascii="Arial" w:hAnsi="Arial" w:cs="Arial"/>
          <w:sz w:val="16"/>
          <w:szCs w:val="16"/>
        </w:rPr>
        <w:t>, 2015</w:t>
      </w:r>
      <w:r w:rsidRPr="00156A69">
        <w:rPr>
          <w:rFonts w:ascii="Arial" w:hAnsi="Arial" w:cs="Arial"/>
          <w:sz w:val="16"/>
          <w:szCs w:val="16"/>
        </w:rPr>
        <w:t>.  If you would like a hard copy, please enclose a self-addressed stamped envelope with your entry. Please remember to check your e-mail.</w:t>
      </w:r>
      <w:r>
        <w:rPr>
          <w:rFonts w:ascii="Arial" w:hAnsi="Arial" w:cs="Arial"/>
          <w:sz w:val="16"/>
          <w:szCs w:val="16"/>
        </w:rPr>
        <w:t xml:space="preserve">  </w:t>
      </w:r>
      <w:r w:rsidRPr="00156A69">
        <w:rPr>
          <w:rFonts w:ascii="Arial" w:hAnsi="Arial" w:cs="Arial"/>
          <w:sz w:val="16"/>
          <w:szCs w:val="16"/>
        </w:rPr>
        <w:t>If you do not receive a confirmation or other notice from us, we have NOT received your entry.</w:t>
      </w:r>
    </w:p>
    <w:p w:rsidR="004213F0" w:rsidRDefault="004213F0" w:rsidP="004213F0">
      <w:pPr>
        <w:widowControl/>
        <w:jc w:val="center"/>
        <w:rPr>
          <w:rFonts w:ascii="Arial" w:hAnsi="Arial" w:cs="Arial"/>
          <w:b/>
          <w:i/>
          <w:sz w:val="20"/>
          <w:szCs w:val="20"/>
        </w:rPr>
      </w:pPr>
    </w:p>
    <w:p w:rsidR="004213F0" w:rsidRPr="00CF6978" w:rsidRDefault="004213F0" w:rsidP="004213F0">
      <w:pPr>
        <w:widowControl/>
        <w:jc w:val="center"/>
        <w:rPr>
          <w:rFonts w:ascii="Arial" w:hAnsi="Arial" w:cs="Arial"/>
          <w:b/>
          <w:i/>
          <w:sz w:val="20"/>
          <w:szCs w:val="20"/>
        </w:rPr>
      </w:pPr>
      <w:r w:rsidRPr="00CF6978">
        <w:rPr>
          <w:rFonts w:ascii="Arial" w:hAnsi="Arial" w:cs="Arial"/>
          <w:b/>
          <w:i/>
          <w:sz w:val="20"/>
          <w:szCs w:val="20"/>
        </w:rPr>
        <w:lastRenderedPageBreak/>
        <w:t>Welcome to the Happy Hounds Dog Training NADAC agility trial!</w:t>
      </w:r>
    </w:p>
    <w:p w:rsidR="004213F0" w:rsidRPr="00CF6978" w:rsidRDefault="004213F0" w:rsidP="004213F0">
      <w:pPr>
        <w:spacing w:after="120"/>
        <w:jc w:val="center"/>
        <w:rPr>
          <w:rFonts w:ascii="Arial" w:hAnsi="Arial" w:cs="Arial"/>
          <w:b/>
          <w:i/>
          <w:sz w:val="20"/>
          <w:szCs w:val="20"/>
        </w:rPr>
      </w:pPr>
      <w:r w:rsidRPr="00CF6978">
        <w:rPr>
          <w:rFonts w:ascii="Arial" w:hAnsi="Arial" w:cs="Arial"/>
          <w:b/>
          <w:i/>
          <w:sz w:val="20"/>
          <w:szCs w:val="20"/>
        </w:rPr>
        <w:t xml:space="preserve">June </w:t>
      </w:r>
      <w:r w:rsidR="00015165">
        <w:rPr>
          <w:rFonts w:ascii="Arial" w:hAnsi="Arial" w:cs="Arial"/>
          <w:b/>
          <w:i/>
          <w:sz w:val="20"/>
          <w:szCs w:val="20"/>
        </w:rPr>
        <w:t>5-7</w:t>
      </w:r>
      <w:r w:rsidRPr="00CF6978">
        <w:rPr>
          <w:rFonts w:ascii="Arial" w:hAnsi="Arial" w:cs="Arial"/>
          <w:b/>
          <w:i/>
          <w:sz w:val="20"/>
          <w:szCs w:val="20"/>
        </w:rPr>
        <w:t>, 201</w:t>
      </w:r>
      <w:r w:rsidR="00015165">
        <w:rPr>
          <w:rFonts w:ascii="Arial" w:hAnsi="Arial" w:cs="Arial"/>
          <w:b/>
          <w:i/>
          <w:sz w:val="20"/>
          <w:szCs w:val="20"/>
        </w:rPr>
        <w:t>5</w:t>
      </w:r>
    </w:p>
    <w:p w:rsidR="004213F0" w:rsidRPr="00CF6978" w:rsidRDefault="004213F0" w:rsidP="004213F0">
      <w:pPr>
        <w:tabs>
          <w:tab w:val="left" w:pos="3780"/>
        </w:tabs>
        <w:spacing w:after="60"/>
        <w:jc w:val="center"/>
        <w:rPr>
          <w:rFonts w:ascii="Arial" w:hAnsi="Arial" w:cs="Arial"/>
          <w:sz w:val="20"/>
          <w:szCs w:val="20"/>
        </w:rPr>
      </w:pPr>
      <w:r w:rsidRPr="00CF6978">
        <w:rPr>
          <w:rFonts w:ascii="Arial" w:hAnsi="Arial" w:cs="Arial"/>
          <w:b/>
          <w:sz w:val="20"/>
          <w:szCs w:val="20"/>
        </w:rPr>
        <w:t xml:space="preserve">Trial Chair:  </w:t>
      </w:r>
      <w:r w:rsidR="00E83B9D">
        <w:rPr>
          <w:rFonts w:ascii="Arial" w:hAnsi="Arial" w:cs="Arial"/>
          <w:b/>
          <w:sz w:val="20"/>
          <w:szCs w:val="20"/>
        </w:rPr>
        <w:t xml:space="preserve">       </w:t>
      </w:r>
      <w:r w:rsidRPr="00CF6978">
        <w:rPr>
          <w:rFonts w:ascii="Arial" w:hAnsi="Arial" w:cs="Arial"/>
          <w:sz w:val="20"/>
          <w:szCs w:val="20"/>
        </w:rPr>
        <w:t>Linda Lyon</w:t>
      </w:r>
      <w:r w:rsidRPr="00CF6978">
        <w:rPr>
          <w:rFonts w:ascii="Arial" w:hAnsi="Arial" w:cs="Arial"/>
          <w:sz w:val="20"/>
          <w:szCs w:val="20"/>
        </w:rPr>
        <w:tab/>
        <w:t>(406) 683-2878</w:t>
      </w:r>
    </w:p>
    <w:p w:rsidR="004213F0" w:rsidRPr="00CF6978" w:rsidRDefault="004213F0" w:rsidP="004213F0">
      <w:pPr>
        <w:tabs>
          <w:tab w:val="left" w:pos="3780"/>
        </w:tabs>
        <w:spacing w:after="60"/>
        <w:jc w:val="center"/>
        <w:rPr>
          <w:rFonts w:ascii="Arial" w:hAnsi="Arial" w:cs="Arial"/>
          <w:sz w:val="20"/>
          <w:szCs w:val="20"/>
        </w:rPr>
      </w:pPr>
      <w:r w:rsidRPr="00CF6978">
        <w:rPr>
          <w:rFonts w:ascii="Arial" w:hAnsi="Arial" w:cs="Arial"/>
          <w:b/>
          <w:sz w:val="20"/>
          <w:szCs w:val="20"/>
        </w:rPr>
        <w:t xml:space="preserve">Trial Secretary:  </w:t>
      </w:r>
      <w:r w:rsidRPr="00CF6978">
        <w:rPr>
          <w:rFonts w:ascii="Arial" w:hAnsi="Arial" w:cs="Arial"/>
          <w:sz w:val="20"/>
          <w:szCs w:val="20"/>
        </w:rPr>
        <w:t xml:space="preserve">Emily </w:t>
      </w:r>
      <w:proofErr w:type="spellStart"/>
      <w:r w:rsidRPr="00CF6978">
        <w:rPr>
          <w:rFonts w:ascii="Arial" w:hAnsi="Arial" w:cs="Arial"/>
          <w:sz w:val="20"/>
          <w:szCs w:val="20"/>
        </w:rPr>
        <w:t>Rebich</w:t>
      </w:r>
      <w:proofErr w:type="spellEnd"/>
      <w:r w:rsidRPr="00CF6978">
        <w:rPr>
          <w:rFonts w:ascii="Arial" w:hAnsi="Arial" w:cs="Arial"/>
          <w:sz w:val="20"/>
          <w:szCs w:val="20"/>
        </w:rPr>
        <w:tab/>
        <w:t>(406) 660-1049</w:t>
      </w:r>
    </w:p>
    <w:p w:rsidR="004213F0" w:rsidRPr="00CF6978" w:rsidRDefault="004213F0" w:rsidP="004213F0">
      <w:pPr>
        <w:rPr>
          <w:rFonts w:ascii="Arial" w:hAnsi="Arial" w:cs="Arial"/>
          <w:sz w:val="20"/>
          <w:szCs w:val="20"/>
        </w:rPr>
      </w:pPr>
    </w:p>
    <w:p w:rsidR="004213F0" w:rsidRPr="00CF6978" w:rsidRDefault="004213F0" w:rsidP="004213F0">
      <w:pPr>
        <w:ind w:left="720" w:right="720"/>
        <w:jc w:val="both"/>
        <w:rPr>
          <w:rFonts w:ascii="Arial" w:hAnsi="Arial" w:cs="Arial"/>
          <w:b/>
          <w:sz w:val="20"/>
          <w:szCs w:val="20"/>
        </w:rPr>
      </w:pPr>
      <w:r w:rsidRPr="00CF6978">
        <w:rPr>
          <w:rFonts w:ascii="Arial" w:hAnsi="Arial" w:cs="Arial"/>
          <w:b/>
          <w:sz w:val="20"/>
          <w:szCs w:val="20"/>
        </w:rPr>
        <w:t>NOTICE TO EXHIBITORS</w:t>
      </w:r>
    </w:p>
    <w:p w:rsidR="004213F0" w:rsidRPr="00CF6978" w:rsidRDefault="004213F0" w:rsidP="004213F0">
      <w:pPr>
        <w:ind w:left="720" w:right="720"/>
        <w:jc w:val="both"/>
        <w:rPr>
          <w:rFonts w:ascii="Arial" w:hAnsi="Arial" w:cs="Arial"/>
          <w:sz w:val="20"/>
          <w:szCs w:val="20"/>
        </w:rPr>
      </w:pPr>
      <w:r w:rsidRPr="00CF6978">
        <w:rPr>
          <w:rFonts w:ascii="Arial" w:hAnsi="Arial" w:cs="Arial"/>
          <w:sz w:val="20"/>
          <w:szCs w:val="20"/>
          <w:lang w:bidi="en-US"/>
        </w:rPr>
        <w:t xml:space="preserve">Below is a brief summary of NADAC rules.  Please refer to </w:t>
      </w:r>
      <w:hyperlink r:id="rId8" w:history="1">
        <w:r w:rsidRPr="00CF6978">
          <w:rPr>
            <w:rStyle w:val="Hyperlink"/>
            <w:rFonts w:ascii="Arial" w:hAnsi="Arial" w:cs="Arial"/>
            <w:i/>
            <w:color w:val="800080"/>
            <w:sz w:val="20"/>
            <w:szCs w:val="20"/>
            <w:lang w:bidi="en-US"/>
          </w:rPr>
          <w:t>www.nadac.com</w:t>
        </w:r>
      </w:hyperlink>
      <w:r w:rsidRPr="00CF6978">
        <w:rPr>
          <w:rFonts w:ascii="Arial" w:hAnsi="Arial" w:cs="Arial"/>
          <w:sz w:val="20"/>
          <w:szCs w:val="20"/>
          <w:lang w:bidi="en-US"/>
        </w:rPr>
        <w:t xml:space="preserve"> for a full explanation of all NADAC rules and up to date information.</w:t>
      </w:r>
    </w:p>
    <w:p w:rsidR="004213F0" w:rsidRPr="00CF6978" w:rsidRDefault="004213F0" w:rsidP="004213F0">
      <w:pPr>
        <w:ind w:left="720" w:right="720"/>
        <w:jc w:val="both"/>
        <w:rPr>
          <w:rFonts w:ascii="Arial" w:hAnsi="Arial" w:cs="Arial"/>
          <w:sz w:val="20"/>
          <w:szCs w:val="20"/>
          <w:lang w:bidi="en-US"/>
        </w:rPr>
      </w:pPr>
      <w:r w:rsidRPr="00CF6978">
        <w:rPr>
          <w:rFonts w:ascii="Arial" w:hAnsi="Arial" w:cs="Arial"/>
          <w:sz w:val="20"/>
          <w:szCs w:val="20"/>
          <w:lang w:bidi="en-US"/>
        </w:rPr>
        <w:t xml:space="preserve">Please note that NADAC trials should provide a safe and fun environment for both exhibitors and their dogs.   </w:t>
      </w:r>
    </w:p>
    <w:p w:rsidR="004213F0" w:rsidRPr="00CF6978" w:rsidRDefault="004213F0" w:rsidP="004213F0">
      <w:pPr>
        <w:ind w:left="720" w:right="720"/>
        <w:jc w:val="both"/>
        <w:rPr>
          <w:rFonts w:ascii="Arial" w:hAnsi="Arial" w:cs="Arial"/>
          <w:sz w:val="20"/>
          <w:szCs w:val="20"/>
          <w:lang w:bidi="en-US"/>
        </w:rPr>
      </w:pPr>
      <w:r w:rsidRPr="00CF6978">
        <w:rPr>
          <w:rFonts w:ascii="Arial" w:hAnsi="Arial" w:cs="Arial"/>
          <w:sz w:val="20"/>
          <w:szCs w:val="20"/>
          <w:lang w:bidi="en-US"/>
        </w:rPr>
        <w:t xml:space="preserve">Aggressive dogs will not be tolerated and will be excused from the trial.  </w:t>
      </w:r>
    </w:p>
    <w:p w:rsidR="004213F0" w:rsidRPr="00CF6978" w:rsidRDefault="004213F0" w:rsidP="004213F0">
      <w:pPr>
        <w:ind w:left="720" w:right="720"/>
        <w:jc w:val="both"/>
        <w:rPr>
          <w:rFonts w:ascii="Arial" w:hAnsi="Arial" w:cs="Arial"/>
          <w:noProof/>
          <w:sz w:val="20"/>
          <w:szCs w:val="20"/>
        </w:rPr>
      </w:pPr>
      <w:r w:rsidRPr="00CF6978">
        <w:rPr>
          <w:rFonts w:ascii="Arial" w:hAnsi="Arial" w:cs="Arial"/>
          <w:sz w:val="20"/>
          <w:szCs w:val="20"/>
          <w:lang w:bidi="en-US"/>
        </w:rPr>
        <w:t>The show committee has the right to refuse any entry.  Anyone not currently in good standing with NADAC will not be allowed to enter this trial.</w:t>
      </w:r>
    </w:p>
    <w:p w:rsidR="004213F0" w:rsidRPr="00CF6978" w:rsidRDefault="004213F0" w:rsidP="004213F0">
      <w:pPr>
        <w:ind w:left="720" w:right="720"/>
        <w:jc w:val="both"/>
        <w:rPr>
          <w:rFonts w:ascii="Arial" w:hAnsi="Arial" w:cs="Arial"/>
          <w:noProof/>
          <w:sz w:val="20"/>
          <w:szCs w:val="20"/>
        </w:rPr>
      </w:pPr>
      <w:r w:rsidRPr="00CF6978">
        <w:rPr>
          <w:rFonts w:ascii="Arial" w:hAnsi="Arial" w:cs="Arial"/>
          <w:noProof/>
          <w:sz w:val="20"/>
          <w:szCs w:val="20"/>
        </w:rPr>
        <w:t xml:space="preserve">Exhibitors, through submission of entry, acknowledge that they are knowledgeable of NADAC rules and regulations, </w:t>
      </w:r>
      <w:r w:rsidRPr="00CF6978">
        <w:rPr>
          <w:rFonts w:ascii="Arial" w:hAnsi="Arial" w:cs="Arial"/>
          <w:sz w:val="20"/>
          <w:szCs w:val="20"/>
        </w:rPr>
        <w:t>and agree to abide by all rules in effect at the time of this trial.</w:t>
      </w:r>
    </w:p>
    <w:p w:rsidR="004213F0" w:rsidRPr="00CF6978" w:rsidRDefault="004213F0" w:rsidP="004213F0">
      <w:pPr>
        <w:ind w:left="720" w:right="720"/>
        <w:jc w:val="both"/>
        <w:rPr>
          <w:rFonts w:ascii="Arial" w:hAnsi="Arial" w:cs="Arial"/>
          <w:noProof/>
          <w:sz w:val="20"/>
          <w:szCs w:val="20"/>
        </w:rPr>
      </w:pPr>
      <w:r w:rsidRPr="00CF6978">
        <w:rPr>
          <w:rFonts w:ascii="Arial" w:hAnsi="Arial" w:cs="Arial"/>
          <w:noProof/>
          <w:sz w:val="20"/>
          <w:szCs w:val="20"/>
        </w:rPr>
        <w:t>No entry fee will be refunded if the trial cannot open or be completed by reasons of riots, civil disturbances, fire, acts of  God, public emergency, an act of a public enemy, or any other cause beyond the control of the organizing committee.</w:t>
      </w:r>
    </w:p>
    <w:p w:rsidR="004213F0" w:rsidRPr="00CF6978" w:rsidRDefault="004213F0" w:rsidP="004213F0">
      <w:pPr>
        <w:ind w:left="720" w:right="720"/>
        <w:jc w:val="both"/>
        <w:rPr>
          <w:rFonts w:ascii="Arial" w:hAnsi="Arial" w:cs="Arial"/>
          <w:bCs/>
          <w:sz w:val="20"/>
          <w:szCs w:val="20"/>
        </w:rPr>
      </w:pPr>
      <w:r w:rsidRPr="00CF6978">
        <w:rPr>
          <w:rFonts w:ascii="Arial" w:hAnsi="Arial" w:cs="Arial"/>
          <w:noProof/>
          <w:sz w:val="20"/>
          <w:szCs w:val="20"/>
        </w:rPr>
        <w:t>Checks not honored by the bank do not constitute a valid entry fee.  There be a $25.00 service charge for bank returned checks.</w:t>
      </w:r>
    </w:p>
    <w:p w:rsidR="004213F0" w:rsidRPr="00CF6978" w:rsidRDefault="004213F0" w:rsidP="004213F0">
      <w:pPr>
        <w:ind w:left="720" w:right="720"/>
        <w:jc w:val="both"/>
        <w:rPr>
          <w:rFonts w:ascii="Arial" w:hAnsi="Arial" w:cs="Arial"/>
          <w:sz w:val="20"/>
          <w:szCs w:val="20"/>
        </w:rPr>
      </w:pPr>
      <w:r w:rsidRPr="00CF6978">
        <w:rPr>
          <w:rFonts w:ascii="Arial" w:hAnsi="Arial" w:cs="Arial"/>
          <w:sz w:val="20"/>
          <w:szCs w:val="20"/>
        </w:rPr>
        <w:t>**</w:t>
      </w:r>
      <w:r w:rsidRPr="00CF6978">
        <w:rPr>
          <w:rFonts w:ascii="Arial" w:hAnsi="Arial" w:cs="Arial"/>
          <w:bCs/>
          <w:sz w:val="20"/>
          <w:szCs w:val="20"/>
        </w:rPr>
        <w:t xml:space="preserve">Dog must be registered </w:t>
      </w:r>
      <w:r w:rsidRPr="00CF6978">
        <w:rPr>
          <w:rFonts w:ascii="Arial" w:hAnsi="Arial" w:cs="Arial"/>
          <w:sz w:val="20"/>
          <w:szCs w:val="20"/>
        </w:rPr>
        <w:t xml:space="preserve">and have a valid registration number before entries will be accepted.  </w:t>
      </w:r>
      <w:r w:rsidRPr="00CF6978">
        <w:rPr>
          <w:rFonts w:ascii="Arial" w:hAnsi="Arial" w:cs="Arial"/>
          <w:color w:val="0000FF"/>
          <w:sz w:val="20"/>
          <w:szCs w:val="20"/>
        </w:rPr>
        <w:t>http://nadac.com/afrm/dogregfrm.asp</w:t>
      </w:r>
    </w:p>
    <w:p w:rsidR="004213F0" w:rsidRPr="00CF6978" w:rsidRDefault="004213F0" w:rsidP="004213F0">
      <w:pPr>
        <w:ind w:left="720" w:right="720"/>
        <w:jc w:val="both"/>
        <w:rPr>
          <w:rFonts w:ascii="Arial" w:hAnsi="Arial" w:cs="Arial"/>
          <w:sz w:val="20"/>
          <w:szCs w:val="20"/>
        </w:rPr>
      </w:pPr>
    </w:p>
    <w:p w:rsidR="004213F0" w:rsidRPr="00CF6978" w:rsidRDefault="004213F0" w:rsidP="004213F0">
      <w:pPr>
        <w:spacing w:after="120"/>
        <w:ind w:left="720" w:right="720"/>
        <w:rPr>
          <w:rFonts w:ascii="Arial" w:hAnsi="Arial" w:cs="Arial"/>
          <w:sz w:val="20"/>
          <w:szCs w:val="20"/>
        </w:rPr>
      </w:pPr>
      <w:r w:rsidRPr="00CF6978">
        <w:rPr>
          <w:rFonts w:ascii="Arial" w:hAnsi="Arial" w:cs="Arial"/>
          <w:sz w:val="20"/>
          <w:szCs w:val="20"/>
        </w:rPr>
        <w:t xml:space="preserve">A copy of the current Exhibitors Handbook may be downloaded free from the NADAC web site:   </w:t>
      </w:r>
      <w:r w:rsidRPr="00CF6978">
        <w:rPr>
          <w:rFonts w:ascii="Arial" w:hAnsi="Arial" w:cs="Arial"/>
          <w:color w:val="0000FF"/>
          <w:sz w:val="20"/>
          <w:szCs w:val="20"/>
        </w:rPr>
        <w:t xml:space="preserve"> </w:t>
      </w:r>
      <w:hyperlink r:id="rId9" w:history="1">
        <w:r w:rsidRPr="00CF6978">
          <w:rPr>
            <w:rStyle w:val="Hyperlink"/>
            <w:rFonts w:ascii="Arial" w:hAnsi="Arial" w:cs="Arial"/>
            <w:bCs/>
            <w:i/>
            <w:sz w:val="20"/>
            <w:szCs w:val="20"/>
          </w:rPr>
          <w:t>www.nadac.com</w:t>
        </w:r>
      </w:hyperlink>
      <w:r w:rsidRPr="00CF6978">
        <w:rPr>
          <w:rFonts w:ascii="Arial" w:hAnsi="Arial" w:cs="Arial"/>
          <w:sz w:val="20"/>
          <w:szCs w:val="20"/>
        </w:rPr>
        <w:t xml:space="preserve">   Exhibitors may request a printed copy of the current Exhibitor Handbook by sending $5.00 to: </w:t>
      </w:r>
      <w:r w:rsidRPr="00CF6978">
        <w:rPr>
          <w:rFonts w:ascii="Arial" w:hAnsi="Arial" w:cs="Arial"/>
          <w:b/>
          <w:i/>
          <w:sz w:val="20"/>
          <w:szCs w:val="20"/>
        </w:rPr>
        <w:t>North American Dog Agility Council (NADAC, 5190 Neil Rd., Ste 430, Reno, NV 89502-8535</w:t>
      </w:r>
    </w:p>
    <w:p w:rsidR="004213F0" w:rsidRPr="00CF6978" w:rsidRDefault="004213F0" w:rsidP="004213F0">
      <w:pPr>
        <w:pStyle w:val="MediumGrid21"/>
        <w:rPr>
          <w:rFonts w:ascii="Arial" w:hAnsi="Arial" w:cs="Arial"/>
        </w:rPr>
      </w:pPr>
    </w:p>
    <w:p w:rsidR="004213F0" w:rsidRPr="00CF6978" w:rsidRDefault="004213F0" w:rsidP="004213F0">
      <w:pPr>
        <w:ind w:left="720" w:right="720"/>
        <w:jc w:val="both"/>
        <w:rPr>
          <w:rFonts w:ascii="Arial" w:hAnsi="Arial" w:cs="Arial"/>
          <w:b/>
          <w:sz w:val="20"/>
          <w:szCs w:val="20"/>
        </w:rPr>
      </w:pPr>
      <w:r w:rsidRPr="00CF6978">
        <w:rPr>
          <w:rFonts w:ascii="Arial" w:hAnsi="Arial" w:cs="Arial"/>
          <w:b/>
          <w:sz w:val="20"/>
          <w:szCs w:val="20"/>
        </w:rPr>
        <w:t>NON-JUMPING CLASSES – VETERAN OR DISABLED HANDLER</w:t>
      </w:r>
    </w:p>
    <w:p w:rsidR="004213F0" w:rsidRPr="00CF6978" w:rsidRDefault="004213F0" w:rsidP="004213F0">
      <w:pPr>
        <w:ind w:left="720" w:right="720"/>
        <w:jc w:val="both"/>
        <w:rPr>
          <w:rFonts w:ascii="Arial" w:hAnsi="Arial" w:cs="Arial"/>
          <w:sz w:val="20"/>
          <w:szCs w:val="20"/>
        </w:rPr>
      </w:pPr>
      <w:r w:rsidRPr="00CF6978">
        <w:rPr>
          <w:rFonts w:ascii="Arial" w:hAnsi="Arial" w:cs="Arial"/>
          <w:sz w:val="20"/>
          <w:szCs w:val="20"/>
        </w:rPr>
        <w:t xml:space="preserve">Handlers who are 60 years or older, or who have a disability that restricts mobility, may choose to enter the non-jumping classes as a Veteran Handler and receive 10% more standard course time. This option is for Veteran/Disabled handlers in the non-jumping classes only.  </w:t>
      </w:r>
    </w:p>
    <w:p w:rsidR="004213F0" w:rsidRPr="00CF6978" w:rsidRDefault="004213F0" w:rsidP="004213F0">
      <w:pPr>
        <w:ind w:left="720" w:right="720"/>
        <w:jc w:val="both"/>
        <w:rPr>
          <w:rFonts w:ascii="Arial" w:hAnsi="Arial" w:cs="Arial"/>
          <w:sz w:val="20"/>
          <w:szCs w:val="20"/>
        </w:rPr>
      </w:pPr>
      <w:r w:rsidRPr="00CF6978">
        <w:rPr>
          <w:rFonts w:ascii="Arial" w:hAnsi="Arial" w:cs="Arial"/>
          <w:sz w:val="20"/>
          <w:szCs w:val="20"/>
        </w:rPr>
        <w:t>The Veteran/Disabled Handler division is designed for handlers who, due to age or impairment, are mobility limited and need extra time to guide their canine partners through an agility course.</w:t>
      </w:r>
    </w:p>
    <w:p w:rsidR="004213F0" w:rsidRPr="009017E5" w:rsidRDefault="004213F0" w:rsidP="004213F0">
      <w:pPr>
        <w:ind w:left="720" w:right="720"/>
        <w:jc w:val="both"/>
        <w:rPr>
          <w:rFonts w:ascii="Arial" w:hAnsi="Arial" w:cs="Arial"/>
          <w:sz w:val="20"/>
          <w:szCs w:val="20"/>
        </w:rPr>
      </w:pPr>
      <w:r w:rsidRPr="009017E5">
        <w:rPr>
          <w:rStyle w:val="Strong"/>
          <w:rFonts w:ascii="Arial" w:hAnsi="Arial" w:cs="Arial"/>
          <w:sz w:val="20"/>
          <w:szCs w:val="20"/>
        </w:rPr>
        <w:t>As of January-</w:t>
      </w:r>
      <w:r w:rsidR="006542B8">
        <w:rPr>
          <w:rStyle w:val="Strong"/>
          <w:rFonts w:ascii="Arial" w:hAnsi="Arial" w:cs="Arial"/>
          <w:sz w:val="20"/>
          <w:szCs w:val="20"/>
        </w:rPr>
        <w:t>2015</w:t>
      </w:r>
      <w:r w:rsidRPr="009017E5">
        <w:rPr>
          <w:rStyle w:val="Strong"/>
          <w:rFonts w:ascii="Arial" w:hAnsi="Arial" w:cs="Arial"/>
          <w:sz w:val="20"/>
          <w:szCs w:val="20"/>
        </w:rPr>
        <w:t>:</w:t>
      </w:r>
      <w:r w:rsidRPr="009017E5">
        <w:rPr>
          <w:rFonts w:ascii="Arial" w:hAnsi="Arial" w:cs="Arial"/>
          <w:sz w:val="20"/>
          <w:szCs w:val="20"/>
        </w:rPr>
        <w:t> Dogs must enter the Veterans Division in all jumping classes after their 9th birthday.   After their 12th birthday, dogs must enter the Skilled Category, Veterans Division for jumping classes and Skilled Category for non-jumping classes</w:t>
      </w:r>
    </w:p>
    <w:p w:rsidR="004213F0" w:rsidRDefault="004213F0" w:rsidP="004213F0">
      <w:pPr>
        <w:ind w:left="720" w:right="720"/>
        <w:jc w:val="both"/>
        <w:rPr>
          <w:sz w:val="20"/>
          <w:szCs w:val="20"/>
        </w:rPr>
      </w:pPr>
    </w:p>
    <w:p w:rsidR="004213F0" w:rsidRPr="00CF6978" w:rsidRDefault="004213F0" w:rsidP="004213F0">
      <w:pPr>
        <w:ind w:left="720" w:right="720"/>
        <w:jc w:val="both"/>
        <w:rPr>
          <w:sz w:val="20"/>
          <w:szCs w:val="20"/>
        </w:rPr>
      </w:pPr>
    </w:p>
    <w:p w:rsidR="004213F0" w:rsidRPr="00CF6978" w:rsidRDefault="004213F0" w:rsidP="004213F0">
      <w:pPr>
        <w:pBdr>
          <w:top w:val="single" w:sz="4" w:space="1" w:color="auto"/>
          <w:left w:val="single" w:sz="4" w:space="4" w:color="auto"/>
          <w:bottom w:val="single" w:sz="4" w:space="1" w:color="auto"/>
          <w:right w:val="single" w:sz="4" w:space="4" w:color="auto"/>
        </w:pBdr>
        <w:ind w:left="720" w:right="720"/>
        <w:rPr>
          <w:rFonts w:ascii="Arial" w:hAnsi="Arial" w:cs="Arial"/>
          <w:sz w:val="20"/>
          <w:szCs w:val="20"/>
        </w:rPr>
      </w:pPr>
      <w:r w:rsidRPr="00CF6978">
        <w:rPr>
          <w:rFonts w:ascii="Arial" w:hAnsi="Arial" w:cs="Arial"/>
          <w:b/>
          <w:bCs/>
          <w:sz w:val="20"/>
          <w:szCs w:val="20"/>
        </w:rPr>
        <w:t>IMPORTANT</w:t>
      </w:r>
      <w:r w:rsidRPr="00CF6978">
        <w:rPr>
          <w:rFonts w:ascii="Arial" w:hAnsi="Arial" w:cs="Arial"/>
          <w:sz w:val="20"/>
          <w:szCs w:val="20"/>
        </w:rPr>
        <w:t xml:space="preserve">:  </w:t>
      </w:r>
      <w:r w:rsidRPr="00CF6978">
        <w:rPr>
          <w:rFonts w:ascii="Arial" w:hAnsi="Arial" w:cs="Arial"/>
          <w:color w:val="000000"/>
          <w:sz w:val="20"/>
          <w:szCs w:val="20"/>
        </w:rPr>
        <w:t>Please check your dog's NADAC registration number on your trial confirmation as soon as you receive it; also, please check the copy of the results posted at the trial.  You should report any errors to the Trial Secretary immediately.  NADAC records trial results as they are submitted by the host clubs/groups.  The individual trial results submitted by the club are uploaded to the </w:t>
      </w:r>
      <w:hyperlink r:id="rId10" w:tgtFrame="_blank" w:history="1">
        <w:r w:rsidRPr="00CF6978">
          <w:rPr>
            <w:rStyle w:val="Hyperlink"/>
            <w:rFonts w:ascii="Arial" w:hAnsi="Arial" w:cs="Arial"/>
            <w:sz w:val="20"/>
            <w:szCs w:val="20"/>
          </w:rPr>
          <w:t>www.NADACForum.com</w:t>
        </w:r>
      </w:hyperlink>
      <w:r w:rsidRPr="00CF6978">
        <w:rPr>
          <w:rFonts w:ascii="Arial" w:hAnsi="Arial" w:cs="Arial"/>
          <w:color w:val="000000"/>
          <w:sz w:val="20"/>
          <w:szCs w:val="20"/>
        </w:rPr>
        <w:t>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11" w:tgtFrame="_blank" w:history="1">
        <w:r w:rsidRPr="00CF6978">
          <w:rPr>
            <w:rStyle w:val="Hyperlink"/>
            <w:rFonts w:ascii="Arial" w:hAnsi="Arial" w:cs="Arial"/>
            <w:sz w:val="20"/>
            <w:szCs w:val="20"/>
          </w:rPr>
          <w:t>www.NADACForum.com</w:t>
        </w:r>
      </w:hyperlink>
      <w:r w:rsidRPr="00CF6978">
        <w:rPr>
          <w:rFonts w:ascii="Arial" w:hAnsi="Arial" w:cs="Arial"/>
          <w:color w:val="000000"/>
          <w:sz w:val="20"/>
          <w:szCs w:val="20"/>
        </w:rPr>
        <w:t xml:space="preserve"> and submitting your request. Your </w:t>
      </w:r>
      <w:r w:rsidR="006542B8" w:rsidRPr="00CF6978">
        <w:rPr>
          <w:rFonts w:ascii="Arial" w:hAnsi="Arial" w:cs="Arial"/>
          <w:color w:val="000000"/>
          <w:sz w:val="20"/>
          <w:szCs w:val="20"/>
        </w:rPr>
        <w:t>dog’s</w:t>
      </w:r>
      <w:r w:rsidRPr="00CF6978">
        <w:rPr>
          <w:rFonts w:ascii="Arial" w:hAnsi="Arial" w:cs="Arial"/>
          <w:color w:val="000000"/>
          <w:sz w:val="20"/>
          <w:szCs w:val="20"/>
        </w:rPr>
        <w:t xml:space="preserve"> points can be found in the Members Section.   If you find an error in the reporting of your dog’s qualifying points or registration number, please contact the host club.  The host club is responsible for correcting any errors and informing NADAC. </w:t>
      </w:r>
    </w:p>
    <w:p w:rsidR="004213F0" w:rsidRPr="00CF6978" w:rsidRDefault="004213F0" w:rsidP="004213F0">
      <w:pPr>
        <w:pBdr>
          <w:top w:val="single" w:sz="4" w:space="1" w:color="auto"/>
          <w:left w:val="single" w:sz="4" w:space="4" w:color="auto"/>
          <w:bottom w:val="single" w:sz="4" w:space="1" w:color="auto"/>
          <w:right w:val="single" w:sz="4" w:space="4" w:color="auto"/>
        </w:pBdr>
        <w:ind w:left="720" w:right="720"/>
        <w:rPr>
          <w:rFonts w:ascii="Arial" w:hAnsi="Arial" w:cs="Arial"/>
          <w:sz w:val="20"/>
          <w:szCs w:val="20"/>
        </w:rPr>
      </w:pPr>
      <w:r w:rsidRPr="00CF6978">
        <w:rPr>
          <w:rFonts w:ascii="Arial" w:hAnsi="Arial" w:cs="Arial"/>
          <w:b/>
          <w:bCs/>
          <w:sz w:val="20"/>
          <w:szCs w:val="20"/>
        </w:rPr>
        <w:t>Levels</w:t>
      </w:r>
      <w:r w:rsidRPr="00CF6978">
        <w:rPr>
          <w:rFonts w:ascii="Arial" w:hAnsi="Arial" w:cs="Arial"/>
          <w:b/>
          <w:sz w:val="20"/>
          <w:szCs w:val="20"/>
        </w:rPr>
        <w:t xml:space="preserve">: </w:t>
      </w:r>
      <w:r w:rsidRPr="00CF6978">
        <w:rPr>
          <w:rFonts w:ascii="Arial" w:hAnsi="Arial" w:cs="Arial"/>
          <w:color w:val="000000"/>
          <w:sz w:val="20"/>
          <w:szCs w:val="20"/>
        </w:rPr>
        <w:t>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rsidR="004213F0" w:rsidRDefault="004213F0" w:rsidP="004213F0">
      <w:pPr>
        <w:spacing w:after="120"/>
        <w:jc w:val="center"/>
        <w:rPr>
          <w:rFonts w:ascii="Arial" w:hAnsi="Arial" w:cs="Arial"/>
          <w:b/>
          <w:bCs/>
          <w:sz w:val="20"/>
          <w:szCs w:val="20"/>
          <w:u w:val="single"/>
        </w:rPr>
      </w:pPr>
    </w:p>
    <w:p w:rsidR="00E83B9D" w:rsidRDefault="00E83B9D" w:rsidP="004213F0">
      <w:pPr>
        <w:spacing w:after="120"/>
        <w:jc w:val="center"/>
        <w:rPr>
          <w:rFonts w:ascii="Arial" w:hAnsi="Arial" w:cs="Arial"/>
          <w:b/>
          <w:bCs/>
          <w:sz w:val="20"/>
          <w:szCs w:val="20"/>
          <w:u w:val="single"/>
        </w:rPr>
      </w:pPr>
    </w:p>
    <w:p w:rsidR="00E83B9D" w:rsidRDefault="00E83B9D" w:rsidP="004213F0">
      <w:pPr>
        <w:spacing w:after="120"/>
        <w:jc w:val="center"/>
        <w:rPr>
          <w:rFonts w:ascii="Arial" w:hAnsi="Arial" w:cs="Arial"/>
          <w:b/>
          <w:bCs/>
          <w:sz w:val="20"/>
          <w:szCs w:val="20"/>
          <w:u w:val="single"/>
        </w:rPr>
      </w:pPr>
    </w:p>
    <w:p w:rsidR="004213F0" w:rsidRPr="00CF6978" w:rsidRDefault="004213F0" w:rsidP="004213F0">
      <w:pPr>
        <w:spacing w:after="120"/>
        <w:jc w:val="center"/>
        <w:rPr>
          <w:rFonts w:ascii="Arial" w:hAnsi="Arial" w:cs="Arial"/>
          <w:b/>
          <w:bCs/>
          <w:sz w:val="20"/>
          <w:szCs w:val="20"/>
          <w:u w:val="single"/>
        </w:rPr>
      </w:pPr>
      <w:r w:rsidRPr="00CF6978">
        <w:rPr>
          <w:rFonts w:ascii="Arial" w:hAnsi="Arial" w:cs="Arial"/>
          <w:b/>
          <w:bCs/>
          <w:sz w:val="20"/>
          <w:szCs w:val="20"/>
          <w:u w:val="single"/>
        </w:rPr>
        <w:lastRenderedPageBreak/>
        <w:t>Trial Policies and Information</w:t>
      </w:r>
    </w:p>
    <w:p w:rsidR="00487EF2" w:rsidRDefault="00487EF2" w:rsidP="004213F0">
      <w:pPr>
        <w:spacing w:after="60"/>
        <w:rPr>
          <w:rFonts w:ascii="Arial" w:hAnsi="Arial" w:cs="Arial"/>
          <w:b/>
          <w:sz w:val="20"/>
          <w:szCs w:val="20"/>
        </w:rPr>
      </w:pPr>
    </w:p>
    <w:p w:rsidR="004213F0" w:rsidRPr="00CF6978" w:rsidRDefault="004213F0" w:rsidP="004213F0">
      <w:pPr>
        <w:spacing w:after="60"/>
        <w:rPr>
          <w:rFonts w:ascii="Arial" w:hAnsi="Arial" w:cs="Arial"/>
          <w:sz w:val="20"/>
          <w:szCs w:val="20"/>
        </w:rPr>
      </w:pPr>
      <w:r w:rsidRPr="00CF6978">
        <w:rPr>
          <w:rFonts w:ascii="Arial" w:hAnsi="Arial" w:cs="Arial"/>
          <w:b/>
          <w:sz w:val="20"/>
          <w:szCs w:val="20"/>
        </w:rPr>
        <w:t>Fees/Entry:</w:t>
      </w:r>
    </w:p>
    <w:p w:rsidR="004213F0" w:rsidRPr="00CF6978" w:rsidRDefault="004213F0" w:rsidP="004213F0">
      <w:pPr>
        <w:numPr>
          <w:ilvl w:val="0"/>
          <w:numId w:val="1"/>
        </w:numPr>
        <w:spacing w:after="60"/>
        <w:ind w:left="720" w:hanging="360"/>
        <w:rPr>
          <w:rFonts w:ascii="Arial" w:hAnsi="Arial" w:cs="Arial"/>
          <w:b/>
          <w:sz w:val="20"/>
          <w:szCs w:val="20"/>
        </w:rPr>
      </w:pPr>
      <w:r w:rsidRPr="00CF6978">
        <w:rPr>
          <w:rFonts w:ascii="Arial" w:hAnsi="Arial" w:cs="Arial"/>
          <w:sz w:val="20"/>
          <w:szCs w:val="20"/>
        </w:rPr>
        <w:t>There will be no refunds for entries in the event a dog and/or handler are dismissed from competition.</w:t>
      </w:r>
    </w:p>
    <w:p w:rsidR="004213F0" w:rsidRPr="00CF6978" w:rsidRDefault="004213F0" w:rsidP="004213F0">
      <w:pPr>
        <w:numPr>
          <w:ilvl w:val="0"/>
          <w:numId w:val="1"/>
        </w:numPr>
        <w:spacing w:after="60"/>
        <w:ind w:left="720" w:hanging="360"/>
        <w:rPr>
          <w:rFonts w:ascii="Arial" w:hAnsi="Arial" w:cs="Arial"/>
          <w:b/>
          <w:sz w:val="20"/>
          <w:szCs w:val="20"/>
        </w:rPr>
      </w:pPr>
      <w:r w:rsidRPr="00CF6978">
        <w:rPr>
          <w:rFonts w:ascii="Arial" w:hAnsi="Arial" w:cs="Arial"/>
          <w:sz w:val="20"/>
          <w:szCs w:val="20"/>
        </w:rPr>
        <w:t xml:space="preserve">A withdrawal from the competition after the closing date due to an injury and/or illness and/or a bitch coming into season </w:t>
      </w:r>
      <w:r w:rsidRPr="00CF6978">
        <w:rPr>
          <w:rFonts w:ascii="Arial" w:hAnsi="Arial" w:cs="Arial"/>
          <w:color w:val="000000"/>
          <w:sz w:val="20"/>
          <w:szCs w:val="20"/>
        </w:rPr>
        <w:t>will be eligible for a refund less judging/administration fee</w:t>
      </w:r>
      <w:r w:rsidRPr="00CF6978">
        <w:rPr>
          <w:rFonts w:ascii="Arial" w:hAnsi="Arial" w:cs="Arial"/>
          <w:sz w:val="20"/>
          <w:szCs w:val="20"/>
        </w:rPr>
        <w:t>.</w:t>
      </w:r>
    </w:p>
    <w:p w:rsidR="004213F0" w:rsidRPr="00CF6978" w:rsidRDefault="004213F0" w:rsidP="004213F0">
      <w:pPr>
        <w:numPr>
          <w:ilvl w:val="0"/>
          <w:numId w:val="1"/>
        </w:numPr>
        <w:spacing w:after="60"/>
        <w:ind w:left="720" w:hanging="360"/>
        <w:rPr>
          <w:rFonts w:ascii="Arial" w:hAnsi="Arial" w:cs="Arial"/>
          <w:sz w:val="20"/>
          <w:szCs w:val="20"/>
        </w:rPr>
      </w:pPr>
      <w:r w:rsidRPr="00CF6978">
        <w:rPr>
          <w:rFonts w:ascii="Arial" w:hAnsi="Arial" w:cs="Arial"/>
          <w:sz w:val="20"/>
          <w:szCs w:val="20"/>
        </w:rPr>
        <w:t xml:space="preserve">Day of trial entries must be registered with secretary prior to course being set for </w:t>
      </w:r>
      <w:r w:rsidR="006542B8" w:rsidRPr="00CF6978">
        <w:rPr>
          <w:rFonts w:ascii="Arial" w:hAnsi="Arial" w:cs="Arial"/>
          <w:sz w:val="20"/>
          <w:szCs w:val="20"/>
        </w:rPr>
        <w:t>class (</w:t>
      </w:r>
      <w:proofErr w:type="spellStart"/>
      <w:r w:rsidRPr="00CF6978">
        <w:rPr>
          <w:rFonts w:ascii="Arial" w:hAnsi="Arial" w:cs="Arial"/>
          <w:sz w:val="20"/>
          <w:szCs w:val="20"/>
        </w:rPr>
        <w:t>es</w:t>
      </w:r>
      <w:proofErr w:type="spellEnd"/>
      <w:r w:rsidRPr="00CF6978">
        <w:rPr>
          <w:rFonts w:ascii="Arial" w:hAnsi="Arial" w:cs="Arial"/>
          <w:sz w:val="20"/>
          <w:szCs w:val="20"/>
        </w:rPr>
        <w:t>) entered.</w:t>
      </w:r>
    </w:p>
    <w:p w:rsidR="004213F0" w:rsidRPr="00CF6978" w:rsidRDefault="004213F0" w:rsidP="004213F0">
      <w:pPr>
        <w:numPr>
          <w:ilvl w:val="0"/>
          <w:numId w:val="1"/>
        </w:numPr>
        <w:spacing w:after="60"/>
        <w:ind w:left="720" w:hanging="360"/>
        <w:rPr>
          <w:rFonts w:ascii="Arial" w:hAnsi="Arial" w:cs="Arial"/>
          <w:sz w:val="20"/>
          <w:szCs w:val="20"/>
        </w:rPr>
      </w:pPr>
      <w:r w:rsidRPr="00CF6978">
        <w:rPr>
          <w:rFonts w:ascii="Arial" w:hAnsi="Arial" w:cs="Arial"/>
          <w:sz w:val="20"/>
          <w:szCs w:val="20"/>
        </w:rPr>
        <w:t>Running order is generated electronically and may change from class to class.  Handlers with more than one dog in a class will be separated where possible.</w:t>
      </w:r>
    </w:p>
    <w:p w:rsidR="004213F0" w:rsidRPr="00CF6978" w:rsidRDefault="004213F0" w:rsidP="004213F0">
      <w:pPr>
        <w:numPr>
          <w:ilvl w:val="0"/>
          <w:numId w:val="1"/>
        </w:numPr>
        <w:spacing w:after="60"/>
        <w:ind w:left="720" w:hanging="360"/>
        <w:rPr>
          <w:rFonts w:ascii="Arial" w:hAnsi="Arial" w:cs="Arial"/>
          <w:sz w:val="20"/>
          <w:szCs w:val="20"/>
        </w:rPr>
      </w:pPr>
      <w:r w:rsidRPr="00CF6978">
        <w:rPr>
          <w:rFonts w:ascii="Arial" w:hAnsi="Arial" w:cs="Arial"/>
          <w:sz w:val="20"/>
          <w:szCs w:val="20"/>
        </w:rPr>
        <w:t>There will be no same day move-ups: however, if you title on Friday or Saturday, you may move up to the next level for the following day via a sign-up list, available at the trial secretary’s office.</w:t>
      </w:r>
    </w:p>
    <w:p w:rsidR="004213F0" w:rsidRPr="00CF6978" w:rsidRDefault="004213F0" w:rsidP="004213F0">
      <w:pPr>
        <w:spacing w:after="60"/>
        <w:rPr>
          <w:rFonts w:ascii="Arial" w:hAnsi="Arial" w:cs="Arial"/>
          <w:b/>
          <w:sz w:val="20"/>
          <w:szCs w:val="20"/>
        </w:rPr>
      </w:pPr>
      <w:r w:rsidRPr="00CF6978">
        <w:rPr>
          <w:rFonts w:ascii="Arial" w:hAnsi="Arial" w:cs="Arial"/>
          <w:b/>
          <w:sz w:val="20"/>
          <w:szCs w:val="20"/>
        </w:rPr>
        <w:t xml:space="preserve">Measuring: </w:t>
      </w:r>
    </w:p>
    <w:p w:rsidR="004213F0" w:rsidRPr="00CF6978" w:rsidRDefault="004213F0" w:rsidP="004213F0">
      <w:pPr>
        <w:numPr>
          <w:ilvl w:val="0"/>
          <w:numId w:val="1"/>
        </w:numPr>
        <w:spacing w:after="60"/>
        <w:ind w:left="720" w:hanging="360"/>
        <w:rPr>
          <w:rFonts w:ascii="Arial" w:hAnsi="Arial" w:cs="Arial"/>
          <w:sz w:val="20"/>
          <w:szCs w:val="20"/>
        </w:rPr>
      </w:pPr>
      <w:r w:rsidRPr="00CF6978">
        <w:rPr>
          <w:rFonts w:ascii="Arial" w:hAnsi="Arial" w:cs="Arial"/>
          <w:sz w:val="20"/>
          <w:szCs w:val="20"/>
        </w:rPr>
        <w:t xml:space="preserve">Measurement forms may be obtained at </w:t>
      </w:r>
      <w:hyperlink r:id="rId12" w:history="1">
        <w:r w:rsidRPr="00CF6978">
          <w:rPr>
            <w:rStyle w:val="Hyperlink"/>
            <w:rFonts w:ascii="Arial" w:hAnsi="Arial" w:cs="Arial"/>
            <w:sz w:val="20"/>
            <w:szCs w:val="20"/>
          </w:rPr>
          <w:t>http://nadac.com/Application-for-Permanent-Height-Card.htm</w:t>
        </w:r>
      </w:hyperlink>
    </w:p>
    <w:p w:rsidR="004213F0" w:rsidRPr="00CF6978" w:rsidRDefault="004213F0" w:rsidP="004213F0">
      <w:pPr>
        <w:numPr>
          <w:ilvl w:val="0"/>
          <w:numId w:val="1"/>
        </w:numPr>
        <w:spacing w:after="60"/>
        <w:ind w:left="720" w:hanging="360"/>
        <w:rPr>
          <w:rFonts w:ascii="Arial" w:hAnsi="Arial" w:cs="Arial"/>
          <w:sz w:val="20"/>
          <w:szCs w:val="20"/>
        </w:rPr>
      </w:pPr>
      <w:r w:rsidRPr="00CF6978">
        <w:rPr>
          <w:rFonts w:ascii="Arial" w:hAnsi="Arial" w:cs="Arial"/>
          <w:sz w:val="20"/>
          <w:szCs w:val="20"/>
        </w:rPr>
        <w:t>Dogs that require measuring:  Dogs in the Proficient Category, Novice, Open or Elite jumping 4”, 8”, 12” or 16”.</w:t>
      </w:r>
    </w:p>
    <w:p w:rsidR="004213F0" w:rsidRPr="00CF6978" w:rsidRDefault="004213F0" w:rsidP="004213F0">
      <w:pPr>
        <w:numPr>
          <w:ilvl w:val="0"/>
          <w:numId w:val="1"/>
        </w:numPr>
        <w:spacing w:after="60"/>
        <w:ind w:left="720" w:hanging="360"/>
        <w:rPr>
          <w:rFonts w:ascii="Arial" w:hAnsi="Arial" w:cs="Arial"/>
          <w:sz w:val="20"/>
          <w:szCs w:val="20"/>
        </w:rPr>
      </w:pPr>
      <w:r w:rsidRPr="00CF6978">
        <w:rPr>
          <w:rFonts w:ascii="Arial" w:hAnsi="Arial" w:cs="Arial"/>
          <w:sz w:val="20"/>
          <w:szCs w:val="20"/>
        </w:rPr>
        <w:t>Dogs which do not need to be measured:  Dogs jumping 16” in the Veteran or Junior Handler Division; Dogs jumping 20” and 20+; Dogs in the Skilled Category; Dogs with a permanent height card; Dogs listed on the Height Exemption List.</w:t>
      </w:r>
    </w:p>
    <w:p w:rsidR="004213F0" w:rsidRPr="00CF6978" w:rsidRDefault="004213F0" w:rsidP="004213F0">
      <w:pPr>
        <w:spacing w:after="60"/>
        <w:rPr>
          <w:rFonts w:ascii="Arial" w:hAnsi="Arial" w:cs="Arial"/>
          <w:b/>
          <w:sz w:val="20"/>
          <w:szCs w:val="20"/>
        </w:rPr>
      </w:pPr>
      <w:r w:rsidRPr="00CF6978">
        <w:rPr>
          <w:rFonts w:ascii="Arial" w:hAnsi="Arial" w:cs="Arial"/>
          <w:b/>
          <w:sz w:val="20"/>
          <w:szCs w:val="20"/>
        </w:rPr>
        <w:t xml:space="preserve">Awards: </w:t>
      </w:r>
    </w:p>
    <w:p w:rsidR="004213F0" w:rsidRPr="00CF6978" w:rsidRDefault="004213F0" w:rsidP="004213F0">
      <w:pPr>
        <w:spacing w:after="60"/>
        <w:ind w:left="360"/>
        <w:rPr>
          <w:rFonts w:ascii="Arial" w:hAnsi="Arial" w:cs="Arial"/>
          <w:sz w:val="20"/>
          <w:szCs w:val="20"/>
        </w:rPr>
      </w:pPr>
      <w:r w:rsidRPr="00CF6978">
        <w:rPr>
          <w:rFonts w:ascii="Arial" w:hAnsi="Arial" w:cs="Arial"/>
          <w:sz w:val="20"/>
          <w:szCs w:val="20"/>
        </w:rPr>
        <w:t xml:space="preserve">Placements ribbons will be awarded to at least fourth place in each jump height for each class, in each category, except Chances which is a pass/fail class.  A purple qualifying ribbon shall be given for each qualifying round in each class.  </w:t>
      </w:r>
    </w:p>
    <w:p w:rsidR="004213F0" w:rsidRPr="00CF6978" w:rsidRDefault="004213F0" w:rsidP="004213F0">
      <w:pPr>
        <w:spacing w:after="60"/>
        <w:rPr>
          <w:rFonts w:ascii="Arial" w:hAnsi="Arial" w:cs="Arial"/>
          <w:b/>
          <w:sz w:val="20"/>
          <w:szCs w:val="20"/>
        </w:rPr>
      </w:pPr>
      <w:r w:rsidRPr="00CF6978">
        <w:rPr>
          <w:rFonts w:ascii="Arial" w:hAnsi="Arial" w:cs="Arial"/>
          <w:b/>
          <w:sz w:val="20"/>
          <w:szCs w:val="20"/>
        </w:rPr>
        <w:t>Containerized Trial:</w:t>
      </w:r>
    </w:p>
    <w:p w:rsidR="004213F0" w:rsidRPr="00CF6978" w:rsidRDefault="004213F0" w:rsidP="004213F0">
      <w:pPr>
        <w:spacing w:after="60"/>
        <w:ind w:left="360"/>
        <w:rPr>
          <w:rFonts w:ascii="Arial" w:hAnsi="Arial" w:cs="Arial"/>
          <w:sz w:val="20"/>
          <w:szCs w:val="20"/>
        </w:rPr>
      </w:pPr>
      <w:r w:rsidRPr="00CF6978">
        <w:rPr>
          <w:rFonts w:ascii="Arial" w:hAnsi="Arial" w:cs="Arial"/>
          <w:sz w:val="20"/>
          <w:szCs w:val="20"/>
        </w:rPr>
        <w:t>This is a Containerized Trial.  Exhibitors at any time can enter the ring with a closed/sealed container (a zip- loc bag works well) in the pocket of their pants.  The container must not be visible to the dog or anyone else and may not be opened within ten feet of the ring boundary.  The difference between a containerized trial and a non-containerized trial is that when a club hosts a containerized trial, no one may leave treats or toys around loose, either ringside or at their set up.</w:t>
      </w:r>
    </w:p>
    <w:p w:rsidR="004213F0" w:rsidRPr="00CF6978" w:rsidRDefault="004213F0" w:rsidP="004213F0">
      <w:pPr>
        <w:spacing w:after="60"/>
        <w:rPr>
          <w:rFonts w:ascii="Arial" w:hAnsi="Arial" w:cs="Arial"/>
          <w:b/>
          <w:sz w:val="20"/>
          <w:szCs w:val="20"/>
        </w:rPr>
      </w:pPr>
      <w:r w:rsidRPr="00CF6978">
        <w:rPr>
          <w:rFonts w:ascii="Arial" w:hAnsi="Arial" w:cs="Arial"/>
          <w:b/>
          <w:sz w:val="20"/>
          <w:szCs w:val="20"/>
        </w:rPr>
        <w:t>No aggressive dogs or people allowed:</w:t>
      </w:r>
    </w:p>
    <w:p w:rsidR="004213F0" w:rsidRPr="00CF6978" w:rsidRDefault="004213F0" w:rsidP="004213F0">
      <w:pPr>
        <w:spacing w:after="60"/>
        <w:ind w:left="360"/>
        <w:rPr>
          <w:rFonts w:ascii="Arial" w:hAnsi="Arial" w:cs="Arial"/>
          <w:sz w:val="20"/>
          <w:szCs w:val="20"/>
        </w:rPr>
      </w:pPr>
      <w:r w:rsidRPr="00CF6978">
        <w:rPr>
          <w:rFonts w:ascii="Arial" w:hAnsi="Arial" w:cs="Arial"/>
          <w:sz w:val="20"/>
          <w:szCs w:val="20"/>
        </w:rPr>
        <w:t>This trial is to have fun with your dogs and enjoy the sport of agility.  All dogs must be on leash when not competing in the ring.  Under no circumstance should a dog be tied to anything and/or left unattended.  Remember to clean up after your dog so that we can use these grounds in the future.</w:t>
      </w:r>
    </w:p>
    <w:p w:rsidR="004213F0" w:rsidRPr="00DB2932" w:rsidRDefault="004213F0" w:rsidP="004213F0">
      <w:pPr>
        <w:spacing w:after="120"/>
        <w:ind w:left="360" w:hanging="360"/>
        <w:rPr>
          <w:rFonts w:ascii="Arial" w:hAnsi="Arial" w:cs="Arial"/>
          <w:b/>
          <w:noProof/>
          <w:sz w:val="20"/>
          <w:szCs w:val="20"/>
        </w:rPr>
      </w:pPr>
      <w:r w:rsidRPr="00CF6978">
        <w:rPr>
          <w:rFonts w:ascii="Arial" w:hAnsi="Arial" w:cs="Arial"/>
          <w:b/>
          <w:noProof/>
          <w:sz w:val="20"/>
          <w:szCs w:val="20"/>
        </w:rPr>
        <w:t xml:space="preserve"> Volunteers:</w:t>
      </w:r>
      <w:r w:rsidRPr="00CF6978">
        <w:rPr>
          <w:rFonts w:ascii="Arial" w:hAnsi="Arial" w:cs="Arial"/>
          <w:noProof/>
          <w:sz w:val="20"/>
          <w:szCs w:val="20"/>
        </w:rPr>
        <w:t xml:space="preserve">  We need everyone’s help to put on a successful trial.  All handlers are expected to volunteer to work</w:t>
      </w:r>
      <w:r w:rsidRPr="00CF6978">
        <w:rPr>
          <w:rFonts w:ascii="Arial" w:hAnsi="Arial" w:cs="Arial"/>
          <w:sz w:val="20"/>
          <w:szCs w:val="20"/>
        </w:rPr>
        <w:t xml:space="preserve"> at least two (2) classes per day.  Additional volunteers are welcome.</w:t>
      </w:r>
    </w:p>
    <w:p w:rsidR="004213F0" w:rsidRPr="00CF6978" w:rsidRDefault="004213F0" w:rsidP="004213F0">
      <w:pPr>
        <w:spacing w:after="120"/>
        <w:rPr>
          <w:rFonts w:ascii="Arial" w:hAnsi="Arial" w:cs="Arial"/>
          <w:sz w:val="20"/>
          <w:szCs w:val="20"/>
        </w:rPr>
      </w:pPr>
      <w:r w:rsidRPr="00CF6978">
        <w:rPr>
          <w:rFonts w:ascii="Arial" w:hAnsi="Arial" w:cs="Arial"/>
          <w:b/>
          <w:noProof/>
          <w:sz w:val="20"/>
          <w:szCs w:val="20"/>
        </w:rPr>
        <w:t>Concessions:</w:t>
      </w:r>
      <w:r w:rsidRPr="00CF6978">
        <w:rPr>
          <w:rFonts w:ascii="Arial" w:hAnsi="Arial" w:cs="Arial"/>
          <w:noProof/>
          <w:sz w:val="20"/>
          <w:szCs w:val="20"/>
        </w:rPr>
        <w:t xml:space="preserve">  There will be a food concession on site during the trial for breakfast and lunch.  </w:t>
      </w:r>
    </w:p>
    <w:p w:rsidR="004213F0" w:rsidRPr="00CF6978" w:rsidRDefault="004213F0" w:rsidP="004213F0">
      <w:pPr>
        <w:spacing w:after="120"/>
        <w:rPr>
          <w:rFonts w:ascii="Arial" w:hAnsi="Arial" w:cs="Arial"/>
          <w:sz w:val="20"/>
          <w:szCs w:val="20"/>
        </w:rPr>
      </w:pPr>
      <w:r w:rsidRPr="00CF6978">
        <w:rPr>
          <w:rFonts w:ascii="Arial" w:hAnsi="Arial" w:cs="Arial"/>
          <w:b/>
          <w:noProof/>
          <w:sz w:val="20"/>
          <w:szCs w:val="20"/>
        </w:rPr>
        <w:t>Veterinarian:</w:t>
      </w:r>
      <w:r w:rsidRPr="00CF6978">
        <w:rPr>
          <w:rFonts w:ascii="Arial" w:hAnsi="Arial" w:cs="Arial"/>
          <w:noProof/>
          <w:sz w:val="20"/>
          <w:szCs w:val="20"/>
        </w:rPr>
        <w:t xml:space="preserve">  Dr. Andrea Simonsen, DVM will be on call during the trial (Emergency number: 406 660 2772)</w:t>
      </w:r>
      <w:r w:rsidRPr="00CF6978">
        <w:rPr>
          <w:rFonts w:ascii="Arial" w:hAnsi="Arial" w:cs="Arial"/>
          <w:sz w:val="20"/>
          <w:szCs w:val="20"/>
        </w:rPr>
        <w:t xml:space="preserve">                  </w:t>
      </w:r>
    </w:p>
    <w:p w:rsidR="004213F0" w:rsidRPr="00CF6978" w:rsidRDefault="004213F0" w:rsidP="004213F0">
      <w:pPr>
        <w:spacing w:after="120"/>
        <w:ind w:left="360" w:hanging="360"/>
        <w:rPr>
          <w:rFonts w:ascii="Arial" w:hAnsi="Arial" w:cs="Arial"/>
          <w:noProof/>
          <w:sz w:val="20"/>
          <w:szCs w:val="20"/>
        </w:rPr>
      </w:pPr>
      <w:r w:rsidRPr="00CF6978">
        <w:rPr>
          <w:rFonts w:ascii="Arial" w:hAnsi="Arial" w:cs="Arial"/>
          <w:b/>
          <w:noProof/>
          <w:sz w:val="20"/>
          <w:szCs w:val="20"/>
        </w:rPr>
        <w:t>Raffle:</w:t>
      </w:r>
      <w:r w:rsidRPr="00CF6978">
        <w:rPr>
          <w:rFonts w:ascii="Arial" w:hAnsi="Arial" w:cs="Arial"/>
          <w:noProof/>
          <w:sz w:val="20"/>
          <w:szCs w:val="20"/>
        </w:rPr>
        <w:t xml:space="preserve">  A workers raffle and fundraiser raffle will be available during both days of the trial. If you would like to       donate to the raffle please bring an item.  All profits from the fundraiser raffle will go toward supporting the club in their next trial.</w:t>
      </w:r>
    </w:p>
    <w:p w:rsidR="004213F0" w:rsidRPr="00CF6978" w:rsidRDefault="004213F0" w:rsidP="004213F0">
      <w:pPr>
        <w:spacing w:after="120"/>
        <w:jc w:val="center"/>
        <w:rPr>
          <w:rFonts w:ascii="Arial" w:hAnsi="Arial" w:cs="Arial"/>
          <w:b/>
          <w:bCs/>
          <w:sz w:val="20"/>
          <w:szCs w:val="20"/>
          <w:u w:val="single"/>
        </w:rPr>
      </w:pPr>
      <w:r w:rsidRPr="00CF6978">
        <w:rPr>
          <w:rFonts w:ascii="Arial" w:hAnsi="Arial" w:cs="Arial"/>
          <w:b/>
          <w:bCs/>
          <w:sz w:val="20"/>
          <w:szCs w:val="20"/>
          <w:u w:val="single"/>
        </w:rPr>
        <w:t>Important Dates and Times</w:t>
      </w:r>
    </w:p>
    <w:p w:rsidR="004213F0" w:rsidRPr="00CF6978" w:rsidRDefault="004213F0" w:rsidP="004213F0">
      <w:pPr>
        <w:spacing w:after="60"/>
        <w:ind w:firstLine="720"/>
        <w:rPr>
          <w:rFonts w:ascii="Arial" w:hAnsi="Arial" w:cs="Arial"/>
          <w:sz w:val="20"/>
          <w:szCs w:val="20"/>
        </w:rPr>
      </w:pPr>
      <w:r w:rsidRPr="00CF6978">
        <w:rPr>
          <w:rFonts w:ascii="Arial" w:hAnsi="Arial" w:cs="Arial"/>
          <w:b/>
          <w:sz w:val="20"/>
          <w:szCs w:val="20"/>
        </w:rPr>
        <w:t>Opening Date:</w:t>
      </w:r>
      <w:r w:rsidRPr="00CF6978">
        <w:rPr>
          <w:rFonts w:ascii="Arial" w:hAnsi="Arial" w:cs="Arial"/>
          <w:sz w:val="20"/>
          <w:szCs w:val="20"/>
        </w:rPr>
        <w:t xml:space="preserve">  When premium is released </w:t>
      </w:r>
    </w:p>
    <w:p w:rsidR="004213F0" w:rsidRPr="00CF6978" w:rsidRDefault="004213F0" w:rsidP="004213F0">
      <w:pPr>
        <w:spacing w:after="60"/>
        <w:ind w:firstLine="720"/>
        <w:rPr>
          <w:rFonts w:ascii="Arial" w:hAnsi="Arial" w:cs="Arial"/>
          <w:sz w:val="20"/>
          <w:szCs w:val="20"/>
        </w:rPr>
      </w:pPr>
      <w:r w:rsidRPr="00CF6978">
        <w:rPr>
          <w:rFonts w:ascii="Arial" w:hAnsi="Arial" w:cs="Arial"/>
          <w:b/>
          <w:sz w:val="20"/>
          <w:szCs w:val="20"/>
        </w:rPr>
        <w:t>Closing Date:</w:t>
      </w:r>
      <w:r w:rsidRPr="00CF6978">
        <w:rPr>
          <w:rFonts w:ascii="Arial" w:hAnsi="Arial" w:cs="Arial"/>
          <w:sz w:val="20"/>
          <w:szCs w:val="20"/>
        </w:rPr>
        <w:t xml:space="preserve">   </w:t>
      </w:r>
      <w:r w:rsidR="00B17B10">
        <w:rPr>
          <w:rFonts w:ascii="Arial" w:hAnsi="Arial" w:cs="Arial"/>
          <w:sz w:val="20"/>
          <w:szCs w:val="20"/>
        </w:rPr>
        <w:t>June 4</w:t>
      </w:r>
      <w:r w:rsidRPr="00CF6978">
        <w:rPr>
          <w:rFonts w:ascii="Arial" w:hAnsi="Arial" w:cs="Arial"/>
          <w:sz w:val="20"/>
          <w:szCs w:val="20"/>
        </w:rPr>
        <w:t>, 201</w:t>
      </w:r>
      <w:r w:rsidR="00B17B10">
        <w:rPr>
          <w:rFonts w:ascii="Arial" w:hAnsi="Arial" w:cs="Arial"/>
          <w:sz w:val="20"/>
          <w:szCs w:val="20"/>
        </w:rPr>
        <w:t xml:space="preserve">5 </w:t>
      </w:r>
      <w:r w:rsidRPr="00CF6978">
        <w:rPr>
          <w:rFonts w:ascii="Arial" w:hAnsi="Arial" w:cs="Arial"/>
          <w:sz w:val="20"/>
          <w:szCs w:val="20"/>
        </w:rPr>
        <w:t>or when the trial fills</w:t>
      </w:r>
    </w:p>
    <w:p w:rsidR="004213F0" w:rsidRPr="00CF6978" w:rsidRDefault="004213F0" w:rsidP="004213F0">
      <w:pPr>
        <w:spacing w:after="60"/>
        <w:ind w:firstLine="720"/>
        <w:rPr>
          <w:rFonts w:ascii="Arial" w:hAnsi="Arial" w:cs="Arial"/>
          <w:sz w:val="20"/>
          <w:szCs w:val="20"/>
        </w:rPr>
      </w:pPr>
      <w:r w:rsidRPr="00CF6978">
        <w:rPr>
          <w:rFonts w:ascii="Arial" w:hAnsi="Arial" w:cs="Arial"/>
          <w:b/>
          <w:sz w:val="20"/>
          <w:szCs w:val="20"/>
        </w:rPr>
        <w:t>Change Date:</w:t>
      </w:r>
      <w:r w:rsidRPr="00CF6978">
        <w:rPr>
          <w:rFonts w:ascii="Arial" w:hAnsi="Arial" w:cs="Arial"/>
          <w:sz w:val="20"/>
          <w:szCs w:val="20"/>
        </w:rPr>
        <w:t xml:space="preserve">   No changes to entries will be accepted after June </w:t>
      </w:r>
      <w:r w:rsidR="00B17B10">
        <w:rPr>
          <w:rFonts w:ascii="Arial" w:hAnsi="Arial" w:cs="Arial"/>
          <w:sz w:val="20"/>
          <w:szCs w:val="20"/>
        </w:rPr>
        <w:t>4</w:t>
      </w:r>
      <w:r w:rsidRPr="00CF6978">
        <w:rPr>
          <w:rFonts w:ascii="Arial" w:hAnsi="Arial" w:cs="Arial"/>
          <w:sz w:val="20"/>
          <w:szCs w:val="20"/>
        </w:rPr>
        <w:t>, 201</w:t>
      </w:r>
      <w:r w:rsidR="00B17B10">
        <w:rPr>
          <w:rFonts w:ascii="Arial" w:hAnsi="Arial" w:cs="Arial"/>
          <w:sz w:val="20"/>
          <w:szCs w:val="20"/>
        </w:rPr>
        <w:t>5</w:t>
      </w:r>
    </w:p>
    <w:p w:rsidR="004213F0" w:rsidRPr="00CF6978" w:rsidRDefault="004213F0" w:rsidP="004213F0">
      <w:pPr>
        <w:spacing w:after="60"/>
        <w:ind w:left="720"/>
        <w:rPr>
          <w:rFonts w:ascii="Arial" w:hAnsi="Arial" w:cs="Arial"/>
          <w:i/>
          <w:sz w:val="20"/>
          <w:szCs w:val="20"/>
        </w:rPr>
      </w:pPr>
      <w:r w:rsidRPr="00CF6978">
        <w:rPr>
          <w:rFonts w:ascii="Arial" w:hAnsi="Arial" w:cs="Arial"/>
          <w:b/>
          <w:sz w:val="20"/>
          <w:szCs w:val="20"/>
        </w:rPr>
        <w:t>Times:</w:t>
      </w:r>
      <w:r w:rsidRPr="00CF6978">
        <w:rPr>
          <w:rFonts w:ascii="Arial" w:hAnsi="Arial" w:cs="Arial"/>
          <w:sz w:val="20"/>
          <w:szCs w:val="20"/>
        </w:rPr>
        <w:t xml:space="preserve">  First dog on the line </w:t>
      </w:r>
      <w:r w:rsidR="00B17B10">
        <w:rPr>
          <w:rFonts w:ascii="Arial" w:hAnsi="Arial" w:cs="Arial"/>
          <w:sz w:val="20"/>
          <w:szCs w:val="20"/>
        </w:rPr>
        <w:t xml:space="preserve">5PM Friday, </w:t>
      </w:r>
      <w:r w:rsidRPr="00CF6978">
        <w:rPr>
          <w:rFonts w:ascii="Arial" w:hAnsi="Arial" w:cs="Arial"/>
          <w:sz w:val="20"/>
          <w:szCs w:val="20"/>
        </w:rPr>
        <w:t xml:space="preserve">9:00AM </w:t>
      </w:r>
      <w:r w:rsidRPr="00CF6978">
        <w:rPr>
          <w:rFonts w:ascii="Arial" w:hAnsi="Arial" w:cs="Arial"/>
          <w:noProof/>
          <w:sz w:val="20"/>
          <w:szCs w:val="20"/>
        </w:rPr>
        <w:t xml:space="preserve">Saturday &amp; 8:00AM Sunday </w:t>
      </w:r>
      <w:r w:rsidRPr="00CF6978">
        <w:rPr>
          <w:rFonts w:ascii="Arial" w:hAnsi="Arial" w:cs="Arial"/>
          <w:b/>
          <w:bCs/>
          <w:sz w:val="20"/>
          <w:szCs w:val="20"/>
        </w:rPr>
        <w:t xml:space="preserve">Check-in </w:t>
      </w:r>
      <w:r w:rsidRPr="00CF6978">
        <w:rPr>
          <w:rFonts w:ascii="Arial" w:hAnsi="Arial" w:cs="Arial"/>
          <w:b/>
          <w:sz w:val="20"/>
          <w:szCs w:val="20"/>
        </w:rPr>
        <w:t>&amp;</w:t>
      </w:r>
      <w:r w:rsidRPr="00CF6978">
        <w:rPr>
          <w:rFonts w:ascii="Arial" w:hAnsi="Arial" w:cs="Arial"/>
          <w:b/>
          <w:bCs/>
          <w:sz w:val="20"/>
          <w:szCs w:val="20"/>
        </w:rPr>
        <w:t xml:space="preserve"> Measure</w:t>
      </w:r>
      <w:r w:rsidRPr="00CF6978">
        <w:rPr>
          <w:rFonts w:ascii="Arial" w:hAnsi="Arial" w:cs="Arial"/>
          <w:noProof/>
          <w:sz w:val="20"/>
          <w:szCs w:val="20"/>
        </w:rPr>
        <w:t xml:space="preserve"> </w:t>
      </w:r>
      <w:r w:rsidR="00B17B10">
        <w:rPr>
          <w:rFonts w:ascii="Arial" w:hAnsi="Arial" w:cs="Arial"/>
          <w:noProof/>
          <w:sz w:val="20"/>
          <w:szCs w:val="20"/>
        </w:rPr>
        <w:t xml:space="preserve">Fri 4:30PM, </w:t>
      </w:r>
      <w:r w:rsidRPr="00CF6978">
        <w:rPr>
          <w:rFonts w:ascii="Arial" w:hAnsi="Arial" w:cs="Arial"/>
          <w:noProof/>
          <w:sz w:val="20"/>
          <w:szCs w:val="20"/>
        </w:rPr>
        <w:t xml:space="preserve">Sat 8:30AM, Sun 7:30AM </w:t>
      </w:r>
      <w:r w:rsidRPr="00CF6978">
        <w:rPr>
          <w:rFonts w:ascii="Arial" w:hAnsi="Arial" w:cs="Arial"/>
          <w:bCs/>
          <w:i/>
          <w:sz w:val="20"/>
          <w:szCs w:val="20"/>
        </w:rPr>
        <w:t>(Start times may change to avoid excessive heat)</w:t>
      </w:r>
    </w:p>
    <w:p w:rsidR="004213F0" w:rsidRPr="00CF6978" w:rsidRDefault="004213F0" w:rsidP="004213F0">
      <w:pPr>
        <w:spacing w:before="120" w:after="120"/>
        <w:jc w:val="center"/>
        <w:rPr>
          <w:rFonts w:ascii="Arial" w:hAnsi="Arial" w:cs="Arial"/>
          <w:b/>
          <w:i/>
          <w:sz w:val="20"/>
          <w:szCs w:val="20"/>
        </w:rPr>
      </w:pPr>
      <w:r w:rsidRPr="00CF6978">
        <w:rPr>
          <w:rFonts w:ascii="Arial" w:hAnsi="Arial" w:cs="Arial"/>
          <w:b/>
          <w:i/>
          <w:sz w:val="20"/>
          <w:szCs w:val="20"/>
        </w:rPr>
        <w:t xml:space="preserve">Please keep your dog on a leash when not in the ring or designated off leash area.  For safety reasons, </w:t>
      </w:r>
      <w:proofErr w:type="spellStart"/>
      <w:r w:rsidRPr="00CF6978">
        <w:rPr>
          <w:rFonts w:ascii="Arial" w:hAnsi="Arial" w:cs="Arial"/>
          <w:b/>
          <w:i/>
          <w:sz w:val="20"/>
          <w:szCs w:val="20"/>
        </w:rPr>
        <w:t>Flexi’s</w:t>
      </w:r>
      <w:proofErr w:type="spellEnd"/>
      <w:r w:rsidRPr="00CF6978">
        <w:rPr>
          <w:rFonts w:ascii="Arial" w:hAnsi="Arial" w:cs="Arial"/>
          <w:b/>
          <w:i/>
          <w:sz w:val="20"/>
          <w:szCs w:val="20"/>
        </w:rPr>
        <w:t xml:space="preserve"> may NOT be used.  Under no circumstances should a dog be left tied to anything and/or unattended.  Please avoid horses on the premises. Also, remember to clean up after your dog in ALL areas.  Thank you for your help.  </w:t>
      </w:r>
      <w:r w:rsidRPr="00CF6978">
        <w:rPr>
          <w:rFonts w:ascii="Arial" w:hAnsi="Arial" w:cs="Arial"/>
          <w:b/>
          <w:bCs/>
          <w:noProof/>
          <w:sz w:val="20"/>
          <w:szCs w:val="20"/>
        </w:rPr>
        <w:t>Good Luck and Have Fun!!!</w:t>
      </w:r>
    </w:p>
    <w:p w:rsidR="004213F0" w:rsidRPr="00704774" w:rsidRDefault="004213F0" w:rsidP="004213F0">
      <w:pPr>
        <w:jc w:val="center"/>
        <w:rPr>
          <w:rFonts w:ascii="Arial" w:hAnsi="Arial" w:cs="Arial"/>
          <w:b/>
          <w:bCs/>
          <w:sz w:val="22"/>
          <w:szCs w:val="22"/>
        </w:rPr>
      </w:pPr>
      <w:r w:rsidRPr="00CF6978">
        <w:rPr>
          <w:rFonts w:ascii="Arial" w:hAnsi="Arial" w:cs="Arial"/>
          <w:sz w:val="20"/>
          <w:szCs w:val="20"/>
        </w:rPr>
        <w:br w:type="page"/>
      </w:r>
      <w:r>
        <w:rPr>
          <w:rFonts w:ascii="Arial" w:hAnsi="Arial" w:cs="Arial"/>
          <w:noProof/>
          <w:sz w:val="22"/>
          <w:szCs w:val="22"/>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-114300</wp:posOffset>
            </wp:positionV>
            <wp:extent cx="542925" cy="542925"/>
            <wp:effectExtent l="19050" t="0" r="9525" b="0"/>
            <wp:wrapTight wrapText="bothSides">
              <wp:wrapPolygon edited="0">
                <wp:start x="-758" y="0"/>
                <wp:lineTo x="-758" y="21221"/>
                <wp:lineTo x="21979" y="21221"/>
                <wp:lineTo x="21979" y="0"/>
                <wp:lineTo x="-758" y="0"/>
              </wp:wrapPolygon>
            </wp:wrapTight>
            <wp:docPr id="7" name="Picture 2" descr="BW-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NAD"/>
                    <pic:cNvPicPr>
                      <a:picLocks noChangeAspect="1" noChangeArrowheads="1"/>
                    </pic:cNvPicPr>
                  </pic:nvPicPr>
                  <pic:blipFill>
                    <a:blip r:embed="rId13" cstate="print"/>
                    <a:srcRect/>
                    <a:stretch>
                      <a:fillRect/>
                    </a:stretch>
                  </pic:blipFill>
                  <pic:spPr bwMode="auto">
                    <a:xfrm>
                      <a:off x="0" y="0"/>
                      <a:ext cx="542925" cy="542925"/>
                    </a:xfrm>
                    <a:prstGeom prst="rect">
                      <a:avLst/>
                    </a:prstGeom>
                    <a:noFill/>
                    <a:ln w="9525">
                      <a:noFill/>
                      <a:miter lim="800000"/>
                      <a:headEnd/>
                      <a:tailEnd/>
                    </a:ln>
                  </pic:spPr>
                </pic:pic>
              </a:graphicData>
            </a:graphic>
          </wp:anchor>
        </w:drawing>
      </w:r>
      <w:r w:rsidRPr="00704774">
        <w:rPr>
          <w:rFonts w:ascii="Arial" w:hAnsi="Arial" w:cs="Arial"/>
          <w:b/>
          <w:bCs/>
          <w:sz w:val="22"/>
          <w:szCs w:val="22"/>
        </w:rPr>
        <w:t xml:space="preserve">NADAC AGILITY TRIAL ENTRY FORM </w:t>
      </w:r>
      <w:r>
        <w:rPr>
          <w:rFonts w:ascii="Arial" w:hAnsi="Arial" w:cs="Arial"/>
          <w:noProof/>
          <w:sz w:val="22"/>
          <w:szCs w:val="22"/>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952500" cy="447675"/>
            <wp:effectExtent l="19050" t="0" r="0" b="0"/>
            <wp:wrapSquare wrapText="bothSides"/>
            <wp:docPr id="6" name="Picture 3" descr="Small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Logocropped"/>
                    <pic:cNvPicPr>
                      <a:picLocks noChangeAspect="1" noChangeArrowheads="1"/>
                    </pic:cNvPicPr>
                  </pic:nvPicPr>
                  <pic:blipFill>
                    <a:blip r:embed="rId14" cstate="print"/>
                    <a:srcRect/>
                    <a:stretch>
                      <a:fillRect/>
                    </a:stretch>
                  </pic:blipFill>
                  <pic:spPr bwMode="auto">
                    <a:xfrm>
                      <a:off x="0" y="0"/>
                      <a:ext cx="952500" cy="447675"/>
                    </a:xfrm>
                    <a:prstGeom prst="rect">
                      <a:avLst/>
                    </a:prstGeom>
                    <a:noFill/>
                    <a:ln w="9525">
                      <a:noFill/>
                      <a:miter lim="800000"/>
                      <a:headEnd/>
                      <a:tailEnd/>
                    </a:ln>
                    <a:effectLst/>
                  </pic:spPr>
                </pic:pic>
              </a:graphicData>
            </a:graphic>
          </wp:anchor>
        </w:drawing>
      </w:r>
    </w:p>
    <w:p w:rsidR="004213F0" w:rsidRPr="00704774" w:rsidRDefault="004213F0" w:rsidP="004213F0">
      <w:pPr>
        <w:jc w:val="center"/>
        <w:rPr>
          <w:rFonts w:ascii="Arial" w:hAnsi="Arial" w:cs="Arial"/>
          <w:b/>
          <w:bCs/>
          <w:sz w:val="22"/>
          <w:szCs w:val="22"/>
        </w:rPr>
      </w:pPr>
      <w:r w:rsidRPr="00704774">
        <w:rPr>
          <w:rFonts w:ascii="Arial" w:hAnsi="Arial" w:cs="Arial"/>
          <w:b/>
          <w:bCs/>
          <w:sz w:val="22"/>
          <w:szCs w:val="22"/>
        </w:rPr>
        <w:t>Use one entry form per dog.</w:t>
      </w:r>
    </w:p>
    <w:p w:rsidR="004213F0" w:rsidRPr="00704774" w:rsidRDefault="004213F0" w:rsidP="004213F0">
      <w:pPr>
        <w:spacing w:after="60"/>
        <w:jc w:val="center"/>
        <w:rPr>
          <w:rFonts w:ascii="Arial" w:hAnsi="Arial" w:cs="Arial"/>
          <w:b/>
          <w:bCs/>
          <w:sz w:val="22"/>
          <w:szCs w:val="22"/>
        </w:rPr>
      </w:pPr>
      <w:r w:rsidRPr="00704774">
        <w:rPr>
          <w:rFonts w:ascii="Arial" w:hAnsi="Arial" w:cs="Arial"/>
          <w:b/>
          <w:bCs/>
          <w:sz w:val="22"/>
          <w:szCs w:val="22"/>
        </w:rPr>
        <w:t>HOST: Happy Hounds Dog Training</w:t>
      </w:r>
    </w:p>
    <w:p w:rsidR="004213F0" w:rsidRPr="00A23EDE" w:rsidRDefault="004213F0" w:rsidP="004213F0">
      <w:pPr>
        <w:jc w:val="center"/>
        <w:rPr>
          <w:rFonts w:ascii="Arial" w:hAnsi="Arial" w:cs="Arial"/>
          <w:bCs/>
          <w:sz w:val="16"/>
          <w:szCs w:val="16"/>
        </w:rPr>
      </w:pPr>
      <w:r w:rsidRPr="00A33E7F">
        <w:rPr>
          <w:rFonts w:ascii="Arial" w:hAnsi="Arial" w:cs="Arial"/>
          <w:bCs/>
          <w:sz w:val="16"/>
          <w:szCs w:val="16"/>
        </w:rPr>
        <w:t xml:space="preserve">Entry for June 7-8, </w:t>
      </w:r>
      <w:r w:rsidR="006542B8">
        <w:rPr>
          <w:rFonts w:ascii="Arial" w:hAnsi="Arial" w:cs="Arial"/>
          <w:bCs/>
          <w:sz w:val="16"/>
          <w:szCs w:val="16"/>
        </w:rPr>
        <w:t>2015</w:t>
      </w:r>
      <w:r w:rsidRPr="00A33E7F">
        <w:rPr>
          <w:rFonts w:ascii="Arial" w:hAnsi="Arial" w:cs="Arial"/>
          <w:bCs/>
          <w:sz w:val="16"/>
          <w:szCs w:val="16"/>
        </w:rPr>
        <w:t xml:space="preserve"> Trial.  Make check or money order payable to </w:t>
      </w:r>
      <w:r w:rsidRPr="00A33E7F">
        <w:rPr>
          <w:rFonts w:ascii="Arial" w:hAnsi="Arial" w:cs="Arial"/>
          <w:bCs/>
          <w:sz w:val="16"/>
          <w:szCs w:val="16"/>
          <w:u w:val="single"/>
        </w:rPr>
        <w:t>Happy Hounds Agility</w:t>
      </w:r>
      <w:r w:rsidR="00A23EDE">
        <w:rPr>
          <w:rFonts w:ascii="Arial" w:hAnsi="Arial" w:cs="Arial"/>
          <w:bCs/>
          <w:sz w:val="16"/>
          <w:szCs w:val="16"/>
        </w:rPr>
        <w:t>.</w:t>
      </w:r>
    </w:p>
    <w:p w:rsidR="004213F0" w:rsidRPr="00A33E7F" w:rsidRDefault="004213F0" w:rsidP="004213F0">
      <w:pPr>
        <w:jc w:val="center"/>
        <w:rPr>
          <w:rFonts w:ascii="Arial" w:hAnsi="Arial" w:cs="Arial"/>
          <w:b/>
          <w:bCs/>
          <w:sz w:val="16"/>
          <w:szCs w:val="16"/>
        </w:rPr>
      </w:pPr>
      <w:r w:rsidRPr="00A33E7F">
        <w:rPr>
          <w:rFonts w:ascii="Arial" w:hAnsi="Arial" w:cs="Arial"/>
          <w:b/>
          <w:bCs/>
          <w:sz w:val="16"/>
          <w:szCs w:val="16"/>
        </w:rPr>
        <w:t>Mail Entries to:</w:t>
      </w:r>
      <w:r w:rsidRPr="00A33E7F">
        <w:rPr>
          <w:rFonts w:ascii="Arial" w:hAnsi="Arial" w:cs="Arial"/>
          <w:bCs/>
          <w:sz w:val="16"/>
          <w:szCs w:val="16"/>
        </w:rPr>
        <w:t xml:space="preserve">  Emily </w:t>
      </w:r>
      <w:proofErr w:type="spellStart"/>
      <w:r w:rsidRPr="00A33E7F">
        <w:rPr>
          <w:rFonts w:ascii="Arial" w:hAnsi="Arial" w:cs="Arial"/>
          <w:bCs/>
          <w:sz w:val="16"/>
          <w:szCs w:val="16"/>
        </w:rPr>
        <w:t>Rebich</w:t>
      </w:r>
      <w:proofErr w:type="spellEnd"/>
      <w:r w:rsidRPr="00A33E7F">
        <w:rPr>
          <w:rFonts w:ascii="Arial" w:hAnsi="Arial" w:cs="Arial"/>
          <w:bCs/>
          <w:sz w:val="16"/>
          <w:szCs w:val="16"/>
        </w:rPr>
        <w:t>, 1900 Old Stage Rd, Dillon, MT 59725</w:t>
      </w:r>
    </w:p>
    <w:p w:rsidR="004213F0" w:rsidRPr="00A33E7F" w:rsidRDefault="004213F0" w:rsidP="004213F0">
      <w:pPr>
        <w:jc w:val="center"/>
        <w:rPr>
          <w:rFonts w:ascii="Arial" w:hAnsi="Arial" w:cs="Arial"/>
          <w:bCs/>
          <w:sz w:val="16"/>
          <w:szCs w:val="16"/>
        </w:rPr>
      </w:pPr>
      <w:r w:rsidRPr="00A33E7F">
        <w:rPr>
          <w:rFonts w:ascii="Arial" w:hAnsi="Arial" w:cs="Arial"/>
          <w:bCs/>
          <w:sz w:val="16"/>
          <w:szCs w:val="16"/>
        </w:rPr>
        <w:t xml:space="preserve">Phone: (406) 660-1049    E-mail:  </w:t>
      </w:r>
      <w:r w:rsidRPr="00605134">
        <w:rPr>
          <w:rFonts w:ascii="Arial" w:hAnsi="Arial" w:cs="Arial"/>
          <w:bCs/>
          <w:sz w:val="16"/>
          <w:szCs w:val="16"/>
        </w:rPr>
        <w:t>happyhoundsagility@gmail.com</w:t>
      </w:r>
    </w:p>
    <w:p w:rsidR="004213F0" w:rsidRPr="00A33E7F" w:rsidRDefault="004213F0" w:rsidP="004213F0">
      <w:pPr>
        <w:spacing w:before="60" w:after="60"/>
        <w:jc w:val="center"/>
        <w:rPr>
          <w:rFonts w:ascii="Arial" w:hAnsi="Arial" w:cs="Arial"/>
          <w:bCs/>
          <w:sz w:val="16"/>
          <w:szCs w:val="16"/>
        </w:rPr>
      </w:pPr>
      <w:r w:rsidRPr="00A33E7F">
        <w:rPr>
          <w:rFonts w:ascii="Arial" w:hAnsi="Arial" w:cs="Arial"/>
          <w:bCs/>
          <w:sz w:val="16"/>
          <w:szCs w:val="16"/>
        </w:rPr>
        <w:t xml:space="preserve">Entries Close </w:t>
      </w:r>
      <w:r w:rsidR="00015165">
        <w:rPr>
          <w:rFonts w:ascii="Arial" w:hAnsi="Arial" w:cs="Arial"/>
          <w:bCs/>
          <w:sz w:val="16"/>
          <w:szCs w:val="16"/>
        </w:rPr>
        <w:t>June 4, 2015</w:t>
      </w:r>
      <w:r w:rsidRPr="00A33E7F">
        <w:rPr>
          <w:rFonts w:ascii="Arial" w:hAnsi="Arial" w:cs="Arial"/>
          <w:bCs/>
          <w:sz w:val="16"/>
          <w:szCs w:val="16"/>
        </w:rPr>
        <w:t xml:space="preserve"> or when the trial fills.</w:t>
      </w:r>
    </w:p>
    <w:p w:rsidR="004213F0" w:rsidRPr="00A33E7F" w:rsidRDefault="004213F0" w:rsidP="004213F0">
      <w:pPr>
        <w:rPr>
          <w:rFonts w:ascii="Arial" w:hAnsi="Arial" w:cs="Arial"/>
          <w:b/>
          <w:bCs/>
          <w:sz w:val="18"/>
          <w:szCs w:val="18"/>
        </w:rPr>
      </w:pPr>
      <w:r w:rsidRPr="00A33E7F">
        <w:rPr>
          <w:rFonts w:ascii="Arial" w:hAnsi="Arial" w:cs="Arial"/>
          <w:b/>
          <w:bCs/>
          <w:sz w:val="18"/>
          <w:szCs w:val="18"/>
          <w:u w:val="single"/>
        </w:rPr>
        <w:t>Owner/Handler Information</w:t>
      </w:r>
      <w:r w:rsidRPr="00A33E7F">
        <w:rPr>
          <w:rFonts w:ascii="Arial" w:hAnsi="Arial" w:cs="Arial"/>
          <w:b/>
          <w:bCs/>
          <w:sz w:val="18"/>
          <w:szCs w:val="18"/>
        </w:rPr>
        <w:t>: (Print or Type Clearly)</w:t>
      </w:r>
    </w:p>
    <w:p w:rsidR="004213F0" w:rsidRPr="00A33E7F" w:rsidRDefault="004213F0" w:rsidP="004213F0">
      <w:pPr>
        <w:spacing w:before="120"/>
        <w:rPr>
          <w:rFonts w:ascii="Arial" w:hAnsi="Arial" w:cs="Arial"/>
          <w:sz w:val="18"/>
          <w:szCs w:val="18"/>
        </w:rPr>
      </w:pPr>
      <w:r w:rsidRPr="00A33E7F">
        <w:rPr>
          <w:rFonts w:ascii="Arial" w:hAnsi="Arial" w:cs="Arial"/>
          <w:sz w:val="18"/>
          <w:szCs w:val="18"/>
        </w:rPr>
        <w:t xml:space="preserve">Owner: _____________________________ Handler: _________________________  </w:t>
      </w:r>
      <w:r w:rsidRPr="00A33E7F">
        <w:rPr>
          <w:rFonts w:ascii="Arial" w:hAnsi="Arial" w:cs="Arial"/>
          <w:sz w:val="18"/>
          <w:szCs w:val="18"/>
        </w:rPr>
        <w:sym w:font="Wingdings" w:char="F06F"/>
      </w:r>
      <w:r w:rsidRPr="00A33E7F">
        <w:rPr>
          <w:rFonts w:ascii="Arial" w:hAnsi="Arial" w:cs="Arial"/>
          <w:sz w:val="18"/>
          <w:szCs w:val="18"/>
        </w:rPr>
        <w:t xml:space="preserve"> VET</w:t>
      </w:r>
    </w:p>
    <w:p w:rsidR="004213F0" w:rsidRPr="00A33E7F" w:rsidRDefault="004213F0" w:rsidP="004213F0">
      <w:pPr>
        <w:spacing w:before="120"/>
        <w:rPr>
          <w:rFonts w:ascii="Arial" w:hAnsi="Arial" w:cs="Arial"/>
          <w:sz w:val="18"/>
          <w:szCs w:val="18"/>
        </w:rPr>
      </w:pPr>
      <w:r w:rsidRPr="00A33E7F">
        <w:rPr>
          <w:rFonts w:ascii="Arial" w:hAnsi="Arial" w:cs="Arial"/>
          <w:sz w:val="18"/>
          <w:szCs w:val="18"/>
        </w:rPr>
        <w:t>Address: ___________________________________________________________________</w:t>
      </w:r>
    </w:p>
    <w:p w:rsidR="004213F0" w:rsidRPr="00A33E7F" w:rsidRDefault="004213F0" w:rsidP="004213F0">
      <w:pPr>
        <w:spacing w:before="120"/>
        <w:rPr>
          <w:rFonts w:ascii="Arial" w:hAnsi="Arial" w:cs="Arial"/>
          <w:sz w:val="18"/>
          <w:szCs w:val="18"/>
        </w:rPr>
      </w:pPr>
      <w:r w:rsidRPr="00A33E7F">
        <w:rPr>
          <w:rFonts w:ascii="Arial" w:hAnsi="Arial" w:cs="Arial"/>
          <w:sz w:val="18"/>
          <w:szCs w:val="18"/>
        </w:rPr>
        <w:t>City, State, Zip: ______________________________________________________________</w:t>
      </w:r>
    </w:p>
    <w:p w:rsidR="004213F0" w:rsidRPr="00A33E7F" w:rsidRDefault="004213F0" w:rsidP="004213F0">
      <w:pPr>
        <w:spacing w:before="120"/>
        <w:rPr>
          <w:rFonts w:ascii="Arial" w:hAnsi="Arial" w:cs="Arial"/>
          <w:sz w:val="18"/>
          <w:szCs w:val="18"/>
        </w:rPr>
      </w:pPr>
      <w:r w:rsidRPr="00A33E7F">
        <w:rPr>
          <w:rFonts w:ascii="Arial" w:hAnsi="Arial" w:cs="Arial"/>
          <w:sz w:val="18"/>
          <w:szCs w:val="18"/>
        </w:rPr>
        <w:t>Telephone: ________________________</w:t>
      </w:r>
      <w:r w:rsidR="006542B8" w:rsidRPr="00A33E7F">
        <w:rPr>
          <w:rFonts w:ascii="Arial" w:hAnsi="Arial" w:cs="Arial"/>
          <w:sz w:val="18"/>
          <w:szCs w:val="18"/>
        </w:rPr>
        <w:t>_ E</w:t>
      </w:r>
      <w:r w:rsidRPr="00A33E7F">
        <w:rPr>
          <w:rFonts w:ascii="Arial" w:hAnsi="Arial" w:cs="Arial"/>
          <w:sz w:val="18"/>
          <w:szCs w:val="18"/>
        </w:rPr>
        <w:t>-mail: ________________________________</w:t>
      </w:r>
    </w:p>
    <w:p w:rsidR="004213F0" w:rsidRPr="00A33E7F" w:rsidRDefault="004213F0" w:rsidP="004213F0">
      <w:pPr>
        <w:spacing w:before="120"/>
        <w:rPr>
          <w:rFonts w:ascii="Arial" w:hAnsi="Arial" w:cs="Arial"/>
          <w:sz w:val="18"/>
          <w:szCs w:val="18"/>
        </w:rPr>
      </w:pPr>
      <w:r w:rsidRPr="00A33E7F">
        <w:rPr>
          <w:rFonts w:ascii="Arial" w:hAnsi="Arial" w:cs="Arial"/>
          <w:b/>
          <w:sz w:val="18"/>
          <w:szCs w:val="18"/>
          <w:u w:val="single"/>
        </w:rPr>
        <w:t>Dog Information</w:t>
      </w:r>
      <w:r w:rsidRPr="00A33E7F">
        <w:rPr>
          <w:rFonts w:ascii="Arial" w:hAnsi="Arial" w:cs="Arial"/>
          <w:b/>
          <w:sz w:val="18"/>
          <w:szCs w:val="18"/>
        </w:rPr>
        <w:t>:</w:t>
      </w:r>
      <w:r w:rsidRPr="00A33E7F">
        <w:rPr>
          <w:rFonts w:ascii="Arial" w:hAnsi="Arial" w:cs="Arial"/>
          <w:sz w:val="18"/>
          <w:szCs w:val="18"/>
        </w:rPr>
        <w:t xml:space="preserve">  Dog’s Call Name: ____________________ Dog’s Birth date: __________</w:t>
      </w:r>
    </w:p>
    <w:p w:rsidR="004213F0" w:rsidRPr="00A33E7F" w:rsidRDefault="004213F0" w:rsidP="004213F0">
      <w:pPr>
        <w:spacing w:before="120"/>
        <w:rPr>
          <w:rFonts w:ascii="Arial" w:hAnsi="Arial" w:cs="Arial"/>
          <w:sz w:val="18"/>
          <w:szCs w:val="18"/>
        </w:rPr>
      </w:pPr>
      <w:r w:rsidRPr="00A33E7F">
        <w:rPr>
          <w:rFonts w:ascii="Arial" w:hAnsi="Arial" w:cs="Arial"/>
          <w:sz w:val="18"/>
          <w:szCs w:val="18"/>
        </w:rPr>
        <w:t xml:space="preserve">Sex (circle):  </w:t>
      </w:r>
      <w:bookmarkStart w:id="0" w:name="_GoBack"/>
      <w:bookmarkEnd w:id="0"/>
      <w:r w:rsidR="006542B8" w:rsidRPr="00A33E7F">
        <w:rPr>
          <w:rFonts w:ascii="Arial" w:hAnsi="Arial" w:cs="Arial"/>
          <w:sz w:val="18"/>
          <w:szCs w:val="18"/>
        </w:rPr>
        <w:t>M F</w:t>
      </w:r>
      <w:r w:rsidRPr="00A33E7F">
        <w:rPr>
          <w:rFonts w:ascii="Arial" w:hAnsi="Arial" w:cs="Arial"/>
          <w:sz w:val="18"/>
          <w:szCs w:val="18"/>
        </w:rPr>
        <w:t xml:space="preserve">       Breed: __________________________________ </w:t>
      </w:r>
    </w:p>
    <w:p w:rsidR="00663115" w:rsidRPr="00A33E7F" w:rsidRDefault="00B17B10" w:rsidP="00663115">
      <w:pPr>
        <w:spacing w:before="120" w:after="120"/>
        <w:rPr>
          <w:rFonts w:ascii="Arial" w:hAnsi="Arial" w:cs="Arial"/>
          <w:sz w:val="18"/>
          <w:szCs w:val="18"/>
        </w:rPr>
      </w:pPr>
      <w:r w:rsidRPr="00A33E7F">
        <w:rPr>
          <w:rFonts w:ascii="Arial" w:hAnsi="Arial" w:cs="Arial"/>
          <w:sz w:val="18"/>
          <w:szCs w:val="18"/>
        </w:rPr>
        <w:t xml:space="preserve">NADAC# (required): ______________________ </w:t>
      </w:r>
    </w:p>
    <w:p w:rsidR="00663115" w:rsidRDefault="004213F0" w:rsidP="00663115">
      <w:pPr>
        <w:spacing w:before="120" w:after="120"/>
        <w:rPr>
          <w:rFonts w:ascii="Arial" w:hAnsi="Arial" w:cs="Arial"/>
          <w:sz w:val="18"/>
          <w:szCs w:val="18"/>
        </w:rPr>
      </w:pPr>
      <w:r w:rsidRPr="00A33E7F">
        <w:rPr>
          <w:rFonts w:ascii="Arial" w:hAnsi="Arial" w:cs="Arial"/>
          <w:sz w:val="18"/>
          <w:szCs w:val="18"/>
        </w:rPr>
        <w:t>Height at withers: ___</w:t>
      </w:r>
      <w:r w:rsidR="00663115">
        <w:rPr>
          <w:rFonts w:ascii="Arial" w:hAnsi="Arial" w:cs="Arial"/>
          <w:sz w:val="18"/>
          <w:szCs w:val="18"/>
        </w:rPr>
        <w:t xml:space="preserve">      </w:t>
      </w:r>
      <w:r w:rsidR="00663115" w:rsidRPr="00A33E7F">
        <w:rPr>
          <w:rFonts w:ascii="Arial" w:hAnsi="Arial" w:cs="Arial"/>
          <w:sz w:val="18"/>
          <w:szCs w:val="18"/>
        </w:rPr>
        <w:sym w:font="Wingdings" w:char="F06F"/>
      </w:r>
      <w:r w:rsidR="00663115" w:rsidRPr="00A33E7F">
        <w:rPr>
          <w:rFonts w:ascii="Arial" w:hAnsi="Arial" w:cs="Arial"/>
          <w:sz w:val="18"/>
          <w:szCs w:val="18"/>
        </w:rPr>
        <w:t xml:space="preserve"> </w:t>
      </w:r>
      <w:r w:rsidR="00663115">
        <w:rPr>
          <w:rFonts w:ascii="Arial" w:hAnsi="Arial" w:cs="Arial"/>
          <w:sz w:val="18"/>
          <w:szCs w:val="18"/>
        </w:rPr>
        <w:t>H</w:t>
      </w:r>
      <w:r w:rsidR="00663115" w:rsidRPr="00A33E7F">
        <w:rPr>
          <w:rFonts w:ascii="Arial" w:hAnsi="Arial" w:cs="Arial"/>
          <w:sz w:val="18"/>
          <w:szCs w:val="18"/>
        </w:rPr>
        <w:t xml:space="preserve">eight card </w:t>
      </w:r>
      <w:r w:rsidR="00663115">
        <w:rPr>
          <w:rFonts w:ascii="Arial" w:hAnsi="Arial" w:cs="Arial"/>
          <w:sz w:val="18"/>
          <w:szCs w:val="18"/>
        </w:rPr>
        <w:t xml:space="preserve">enclosed (check box if applicable) </w:t>
      </w:r>
      <w:r w:rsidR="00663115" w:rsidRPr="00663115">
        <w:rPr>
          <w:rFonts w:ascii="Arial" w:hAnsi="Arial" w:cs="Arial"/>
          <w:sz w:val="18"/>
          <w:szCs w:val="18"/>
        </w:rPr>
        <w:t xml:space="preserve"> </w:t>
      </w:r>
      <w:r w:rsidR="00663115">
        <w:rPr>
          <w:rFonts w:ascii="Arial" w:hAnsi="Arial" w:cs="Arial"/>
          <w:sz w:val="18"/>
          <w:szCs w:val="18"/>
        </w:rPr>
        <w:t xml:space="preserve">      </w:t>
      </w:r>
      <w:r w:rsidR="00663115" w:rsidRPr="00A33E7F">
        <w:rPr>
          <w:rFonts w:ascii="Arial" w:hAnsi="Arial" w:cs="Arial"/>
          <w:sz w:val="18"/>
          <w:szCs w:val="18"/>
        </w:rPr>
        <w:sym w:font="Wingdings" w:char="F06F"/>
      </w:r>
      <w:r w:rsidR="00663115" w:rsidRPr="00A33E7F">
        <w:rPr>
          <w:rFonts w:ascii="Arial" w:hAnsi="Arial" w:cs="Arial"/>
          <w:sz w:val="18"/>
          <w:szCs w:val="18"/>
        </w:rPr>
        <w:t xml:space="preserve"> Breed Height Exemption</w:t>
      </w:r>
      <w:r w:rsidR="00663115">
        <w:rPr>
          <w:rFonts w:ascii="Arial" w:hAnsi="Arial" w:cs="Arial"/>
          <w:sz w:val="18"/>
          <w:szCs w:val="18"/>
        </w:rPr>
        <w:t xml:space="preserve"> (check box if applicable) </w:t>
      </w:r>
      <w:r w:rsidR="00663115" w:rsidRPr="00663115">
        <w:rPr>
          <w:rFonts w:ascii="Arial" w:hAnsi="Arial" w:cs="Arial"/>
          <w:sz w:val="18"/>
          <w:szCs w:val="18"/>
        </w:rPr>
        <w:t xml:space="preserve"> </w:t>
      </w:r>
      <w:r w:rsidR="00663115">
        <w:rPr>
          <w:rFonts w:ascii="Arial" w:hAnsi="Arial" w:cs="Arial"/>
          <w:sz w:val="18"/>
          <w:szCs w:val="18"/>
        </w:rPr>
        <w:t xml:space="preserve">      </w:t>
      </w:r>
    </w:p>
    <w:tbl>
      <w:tblPr>
        <w:tblW w:w="0" w:type="auto"/>
        <w:tblInd w:w="-10" w:type="dxa"/>
        <w:tblLayout w:type="fixed"/>
        <w:tblCellMar>
          <w:left w:w="0" w:type="dxa"/>
          <w:right w:w="0" w:type="dxa"/>
        </w:tblCellMar>
        <w:tblLook w:val="0000"/>
      </w:tblPr>
      <w:tblGrid>
        <w:gridCol w:w="4410"/>
        <w:gridCol w:w="540"/>
        <w:gridCol w:w="630"/>
        <w:gridCol w:w="630"/>
        <w:gridCol w:w="630"/>
        <w:gridCol w:w="1620"/>
      </w:tblGrid>
      <w:tr w:rsidR="004F0439" w:rsidRPr="004F0439" w:rsidTr="004F0439">
        <w:trPr>
          <w:trHeight w:hRule="exact" w:val="360"/>
        </w:trPr>
        <w:tc>
          <w:tcPr>
            <w:tcW w:w="4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Proficient Standard Division:</w:t>
            </w:r>
          </w:p>
        </w:tc>
        <w:tc>
          <w:tcPr>
            <w:tcW w:w="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8”</w:t>
            </w:r>
          </w:p>
        </w:tc>
        <w:tc>
          <w:tcPr>
            <w:tcW w:w="630" w:type="dxa"/>
            <w:tcBorders>
              <w:top w:val="single" w:sz="8" w:space="0" w:color="000000"/>
              <w:left w:val="single" w:sz="8" w:space="0" w:color="000000"/>
              <w:bottom w:val="single" w:sz="8" w:space="0" w:color="000000"/>
              <w:right w:val="single" w:sz="8" w:space="0" w:color="000000"/>
            </w:tcBorders>
          </w:tcPr>
          <w:p w:rsidR="004F0439" w:rsidRPr="004F0439" w:rsidRDefault="004F0439" w:rsidP="00163235">
            <w:pPr>
              <w:pStyle w:val="BasicParagraph"/>
              <w:spacing w:after="0"/>
              <w:rPr>
                <w:b/>
              </w:rPr>
            </w:pPr>
            <w:r w:rsidRPr="004F0439">
              <w:rPr>
                <w:rStyle w:val="entry1"/>
                <w:b/>
              </w:rPr>
              <w:t xml:space="preserve"> 12”</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16”</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20”</w:t>
            </w:r>
          </w:p>
        </w:tc>
        <w:tc>
          <w:tcPr>
            <w:tcW w:w="162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20”+</w:t>
            </w:r>
          </w:p>
        </w:tc>
      </w:tr>
      <w:tr w:rsidR="004F0439" w:rsidRPr="004F0439" w:rsidTr="004F0439">
        <w:trPr>
          <w:trHeight w:hRule="exact" w:val="360"/>
        </w:trPr>
        <w:tc>
          <w:tcPr>
            <w:tcW w:w="4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Proficient Veterans or Junior Handlers Division:</w:t>
            </w:r>
          </w:p>
        </w:tc>
        <w:tc>
          <w:tcPr>
            <w:tcW w:w="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4”</w:t>
            </w:r>
          </w:p>
        </w:tc>
        <w:tc>
          <w:tcPr>
            <w:tcW w:w="630" w:type="dxa"/>
            <w:tcBorders>
              <w:top w:val="single" w:sz="8" w:space="0" w:color="000000"/>
              <w:left w:val="single" w:sz="8" w:space="0" w:color="000000"/>
              <w:bottom w:val="single" w:sz="8" w:space="0" w:color="000000"/>
              <w:right w:val="single" w:sz="8" w:space="0" w:color="000000"/>
            </w:tcBorders>
          </w:tcPr>
          <w:p w:rsidR="004F0439" w:rsidRPr="004F0439" w:rsidRDefault="004F0439" w:rsidP="00163235">
            <w:pPr>
              <w:pStyle w:val="BasicParagraph"/>
              <w:spacing w:after="0"/>
              <w:rPr>
                <w:b/>
              </w:rPr>
            </w:pPr>
            <w:r w:rsidRPr="004F0439">
              <w:rPr>
                <w:rStyle w:val="entry1"/>
                <w:b/>
              </w:rPr>
              <w:t xml:space="preserve"> 8”</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12”</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16”</w:t>
            </w:r>
          </w:p>
        </w:tc>
        <w:tc>
          <w:tcPr>
            <w:tcW w:w="1620" w:type="dxa"/>
            <w:tcBorders>
              <w:top w:val="single" w:sz="8" w:space="0" w:color="000000"/>
              <w:left w:val="single" w:sz="8" w:space="0" w:color="000000"/>
              <w:bottom w:val="single" w:sz="8" w:space="0" w:color="auto"/>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16”</w:t>
            </w:r>
          </w:p>
        </w:tc>
      </w:tr>
      <w:tr w:rsidR="004F0439" w:rsidRPr="004F0439" w:rsidTr="004F0439">
        <w:trPr>
          <w:trHeight w:hRule="exact" w:val="360"/>
        </w:trPr>
        <w:tc>
          <w:tcPr>
            <w:tcW w:w="4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Skilled Standard Division:</w:t>
            </w:r>
          </w:p>
        </w:tc>
        <w:tc>
          <w:tcPr>
            <w:tcW w:w="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4”</w:t>
            </w:r>
          </w:p>
        </w:tc>
        <w:tc>
          <w:tcPr>
            <w:tcW w:w="630" w:type="dxa"/>
            <w:tcBorders>
              <w:top w:val="single" w:sz="8" w:space="0" w:color="000000"/>
              <w:left w:val="single" w:sz="8" w:space="0" w:color="000000"/>
              <w:bottom w:val="single" w:sz="8" w:space="0" w:color="000000"/>
              <w:right w:val="single" w:sz="8" w:space="0" w:color="000000"/>
            </w:tcBorders>
          </w:tcPr>
          <w:p w:rsidR="004F0439" w:rsidRPr="004F0439" w:rsidRDefault="004F0439" w:rsidP="00163235">
            <w:pPr>
              <w:pStyle w:val="BasicParagraph"/>
              <w:spacing w:after="0"/>
              <w:rPr>
                <w:b/>
              </w:rPr>
            </w:pPr>
            <w:r w:rsidRPr="004F0439">
              <w:rPr>
                <w:rStyle w:val="entry1"/>
                <w:b/>
              </w:rPr>
              <w:t xml:space="preserve"> 8”</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12”</w:t>
            </w:r>
          </w:p>
        </w:tc>
        <w:tc>
          <w:tcPr>
            <w:tcW w:w="630" w:type="dxa"/>
            <w:tcBorders>
              <w:top w:val="single" w:sz="8" w:space="0" w:color="000000"/>
              <w:left w:val="single" w:sz="8" w:space="0" w:color="000000"/>
              <w:bottom w:val="single" w:sz="8" w:space="0" w:color="000000"/>
              <w:right w:val="single" w:sz="8" w:space="0" w:color="auto"/>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16”</w:t>
            </w:r>
          </w:p>
        </w:tc>
        <w:tc>
          <w:tcPr>
            <w:tcW w:w="1620" w:type="dxa"/>
            <w:tcBorders>
              <w:top w:val="single" w:sz="8" w:space="0" w:color="auto"/>
              <w:left w:val="single" w:sz="8" w:space="0" w:color="auto"/>
              <w:bottom w:val="single" w:sz="8" w:space="0" w:color="auto"/>
              <w:right w:val="single" w:sz="8" w:space="0" w:color="000000"/>
            </w:tcBorders>
            <w:shd w:val="solid" w:color="auto" w:fill="auto"/>
            <w:tcMar>
              <w:top w:w="80" w:type="dxa"/>
              <w:left w:w="80" w:type="dxa"/>
              <w:bottom w:w="80" w:type="dxa"/>
              <w:right w:w="80" w:type="dxa"/>
            </w:tcMar>
          </w:tcPr>
          <w:p w:rsidR="004F0439" w:rsidRPr="004F0439" w:rsidRDefault="004F0439" w:rsidP="00163235">
            <w:pPr>
              <w:pStyle w:val="NoParagraphStyle"/>
              <w:spacing w:line="240" w:lineRule="auto"/>
              <w:textAlignment w:val="auto"/>
              <w:rPr>
                <w:rFonts w:ascii="Arial" w:hAnsi="Arial" w:cs="Arial"/>
                <w:b/>
                <w:color w:val="auto"/>
                <w:sz w:val="18"/>
                <w:szCs w:val="18"/>
                <w:lang w:val="en-US"/>
              </w:rPr>
            </w:pPr>
          </w:p>
        </w:tc>
      </w:tr>
      <w:tr w:rsidR="004F0439" w:rsidRPr="004F0439" w:rsidTr="004F0439">
        <w:trPr>
          <w:trHeight w:hRule="exact" w:val="360"/>
        </w:trPr>
        <w:tc>
          <w:tcPr>
            <w:tcW w:w="4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kern w:val="16"/>
              </w:rPr>
              <w:t>Skilled Veterans or Junior Handlers Division:</w:t>
            </w:r>
          </w:p>
        </w:tc>
        <w:tc>
          <w:tcPr>
            <w:tcW w:w="54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4”</w:t>
            </w:r>
          </w:p>
        </w:tc>
        <w:tc>
          <w:tcPr>
            <w:tcW w:w="630" w:type="dxa"/>
            <w:tcBorders>
              <w:top w:val="single" w:sz="8" w:space="0" w:color="000000"/>
              <w:left w:val="single" w:sz="8" w:space="0" w:color="000000"/>
              <w:bottom w:val="single" w:sz="8" w:space="0" w:color="000000"/>
              <w:right w:val="single" w:sz="8" w:space="0" w:color="000000"/>
            </w:tcBorders>
          </w:tcPr>
          <w:p w:rsidR="004F0439" w:rsidRPr="004F0439" w:rsidRDefault="004F0439" w:rsidP="00163235">
            <w:pPr>
              <w:pStyle w:val="BasicParagraph"/>
              <w:spacing w:after="0"/>
              <w:rPr>
                <w:b/>
              </w:rPr>
            </w:pPr>
            <w:r w:rsidRPr="004F0439">
              <w:rPr>
                <w:rStyle w:val="entry1"/>
                <w:b/>
              </w:rPr>
              <w:t xml:space="preserve"> 8”</w:t>
            </w:r>
          </w:p>
        </w:tc>
        <w:tc>
          <w:tcPr>
            <w:tcW w:w="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F0439" w:rsidRPr="004F0439" w:rsidRDefault="004F0439" w:rsidP="00163235">
            <w:pPr>
              <w:pStyle w:val="BasicParagraph"/>
              <w:spacing w:after="0"/>
              <w:rPr>
                <w:b/>
              </w:rPr>
            </w:pPr>
            <w:r w:rsidRPr="004F0439">
              <w:rPr>
                <w:rStyle w:val="entry1"/>
                <w:b/>
              </w:rPr>
              <w:t>12”</w:t>
            </w:r>
          </w:p>
        </w:tc>
        <w:tc>
          <w:tcPr>
            <w:tcW w:w="630" w:type="dxa"/>
            <w:tcBorders>
              <w:top w:val="single" w:sz="8" w:space="0" w:color="000000"/>
              <w:left w:val="single" w:sz="8" w:space="0" w:color="000000"/>
              <w:bottom w:val="single" w:sz="8" w:space="0" w:color="000000"/>
              <w:right w:val="single" w:sz="8" w:space="0" w:color="000000"/>
            </w:tcBorders>
            <w:shd w:val="solid" w:color="auto" w:fill="auto"/>
            <w:tcMar>
              <w:top w:w="80" w:type="dxa"/>
              <w:left w:w="80" w:type="dxa"/>
              <w:bottom w:w="80" w:type="dxa"/>
              <w:right w:w="80" w:type="dxa"/>
            </w:tcMar>
          </w:tcPr>
          <w:p w:rsidR="004F0439" w:rsidRPr="004F0439" w:rsidRDefault="004F0439" w:rsidP="00163235">
            <w:pPr>
              <w:pStyle w:val="BasicParagraph"/>
              <w:spacing w:after="0"/>
              <w:rPr>
                <w:b/>
              </w:rPr>
            </w:pPr>
          </w:p>
        </w:tc>
        <w:tc>
          <w:tcPr>
            <w:tcW w:w="1620" w:type="dxa"/>
            <w:tcBorders>
              <w:top w:val="single" w:sz="8" w:space="0" w:color="auto"/>
              <w:left w:val="single" w:sz="8" w:space="0" w:color="000000"/>
              <w:bottom w:val="single" w:sz="8" w:space="0" w:color="000000"/>
              <w:right w:val="single" w:sz="8" w:space="0" w:color="000000"/>
            </w:tcBorders>
            <w:shd w:val="solid" w:color="auto" w:fill="auto"/>
            <w:tcMar>
              <w:top w:w="80" w:type="dxa"/>
              <w:left w:w="80" w:type="dxa"/>
              <w:bottom w:w="80" w:type="dxa"/>
              <w:right w:w="80" w:type="dxa"/>
            </w:tcMar>
          </w:tcPr>
          <w:p w:rsidR="004F0439" w:rsidRPr="004F0439" w:rsidRDefault="004F0439" w:rsidP="00163235">
            <w:pPr>
              <w:pStyle w:val="BasicParagraph"/>
              <w:spacing w:after="0"/>
              <w:rPr>
                <w:b/>
              </w:rPr>
            </w:pPr>
          </w:p>
        </w:tc>
      </w:tr>
    </w:tbl>
    <w:tbl>
      <w:tblPr>
        <w:tblStyle w:val="TableGrid"/>
        <w:tblW w:w="0" w:type="auto"/>
        <w:tblLook w:val="04A0"/>
      </w:tblPr>
      <w:tblGrid>
        <w:gridCol w:w="1005"/>
        <w:gridCol w:w="1346"/>
        <w:gridCol w:w="921"/>
        <w:gridCol w:w="804"/>
        <w:gridCol w:w="807"/>
        <w:gridCol w:w="778"/>
        <w:gridCol w:w="953"/>
        <w:gridCol w:w="853"/>
        <w:gridCol w:w="777"/>
        <w:gridCol w:w="691"/>
      </w:tblGrid>
      <w:tr w:rsidR="001464C5" w:rsidTr="0025184F">
        <w:tc>
          <w:tcPr>
            <w:tcW w:w="1005" w:type="dxa"/>
          </w:tcPr>
          <w:p w:rsidR="001464C5" w:rsidRPr="009D43EF" w:rsidRDefault="001464C5" w:rsidP="0025184F">
            <w:pPr>
              <w:pStyle w:val="PlainText"/>
              <w:jc w:val="center"/>
              <w:rPr>
                <w:rFonts w:ascii="Arial" w:hAnsi="Arial" w:cs="Arial"/>
                <w:b/>
                <w:sz w:val="18"/>
                <w:szCs w:val="18"/>
              </w:rPr>
            </w:pPr>
          </w:p>
        </w:tc>
        <w:tc>
          <w:tcPr>
            <w:tcW w:w="1346" w:type="dxa"/>
            <w:vAlign w:val="center"/>
          </w:tcPr>
          <w:p w:rsidR="001464C5" w:rsidRPr="009D43EF" w:rsidRDefault="001464C5" w:rsidP="0025184F">
            <w:pPr>
              <w:pStyle w:val="PlainText"/>
              <w:jc w:val="center"/>
              <w:rPr>
                <w:rFonts w:ascii="Arial" w:hAnsi="Arial" w:cs="Arial"/>
                <w:b/>
                <w:sz w:val="18"/>
                <w:szCs w:val="18"/>
              </w:rPr>
            </w:pPr>
          </w:p>
        </w:tc>
        <w:tc>
          <w:tcPr>
            <w:tcW w:w="921" w:type="dxa"/>
          </w:tcPr>
          <w:p w:rsidR="001464C5" w:rsidRPr="004F0439" w:rsidRDefault="001464C5" w:rsidP="0025184F">
            <w:pPr>
              <w:rPr>
                <w:rFonts w:ascii="Arial" w:hAnsi="Arial" w:cs="Arial"/>
                <w:b/>
                <w:sz w:val="18"/>
                <w:szCs w:val="18"/>
              </w:rPr>
            </w:pPr>
            <w:r w:rsidRPr="004F0439">
              <w:rPr>
                <w:rFonts w:ascii="Arial" w:hAnsi="Arial" w:cs="Arial"/>
                <w:b/>
                <w:sz w:val="18"/>
                <w:szCs w:val="18"/>
              </w:rPr>
              <w:t>STD</w:t>
            </w:r>
          </w:p>
        </w:tc>
        <w:tc>
          <w:tcPr>
            <w:tcW w:w="804" w:type="dxa"/>
          </w:tcPr>
          <w:p w:rsidR="001464C5" w:rsidRPr="004F0439" w:rsidRDefault="001464C5" w:rsidP="0025184F">
            <w:pPr>
              <w:rPr>
                <w:rFonts w:ascii="Arial" w:hAnsi="Arial" w:cs="Arial"/>
                <w:b/>
                <w:sz w:val="18"/>
                <w:szCs w:val="18"/>
              </w:rPr>
            </w:pPr>
            <w:r w:rsidRPr="004F0439">
              <w:rPr>
                <w:rFonts w:ascii="Arial" w:hAnsi="Arial" w:cs="Arial"/>
                <w:b/>
                <w:sz w:val="18"/>
                <w:szCs w:val="18"/>
              </w:rPr>
              <w:t>VET</w:t>
            </w:r>
          </w:p>
        </w:tc>
        <w:tc>
          <w:tcPr>
            <w:tcW w:w="807" w:type="dxa"/>
          </w:tcPr>
          <w:p w:rsidR="001464C5" w:rsidRPr="004F0439" w:rsidRDefault="001464C5" w:rsidP="0025184F">
            <w:pPr>
              <w:rPr>
                <w:rFonts w:ascii="Arial" w:hAnsi="Arial" w:cs="Arial"/>
                <w:b/>
                <w:sz w:val="18"/>
                <w:szCs w:val="18"/>
              </w:rPr>
            </w:pPr>
            <w:r w:rsidRPr="004F0439">
              <w:rPr>
                <w:rFonts w:ascii="Arial" w:hAnsi="Arial" w:cs="Arial"/>
                <w:b/>
                <w:sz w:val="18"/>
                <w:szCs w:val="18"/>
              </w:rPr>
              <w:t>VH</w:t>
            </w:r>
          </w:p>
        </w:tc>
        <w:tc>
          <w:tcPr>
            <w:tcW w:w="778" w:type="dxa"/>
          </w:tcPr>
          <w:p w:rsidR="001464C5" w:rsidRPr="004F0439" w:rsidRDefault="001464C5" w:rsidP="0025184F">
            <w:pPr>
              <w:rPr>
                <w:rFonts w:ascii="Arial" w:hAnsi="Arial" w:cs="Arial"/>
                <w:b/>
                <w:sz w:val="18"/>
                <w:szCs w:val="18"/>
              </w:rPr>
            </w:pPr>
            <w:r w:rsidRPr="004F0439">
              <w:rPr>
                <w:rFonts w:ascii="Arial" w:hAnsi="Arial" w:cs="Arial"/>
                <w:b/>
                <w:sz w:val="18"/>
                <w:szCs w:val="18"/>
              </w:rPr>
              <w:t>JH</w:t>
            </w:r>
          </w:p>
        </w:tc>
        <w:tc>
          <w:tcPr>
            <w:tcW w:w="953" w:type="dxa"/>
          </w:tcPr>
          <w:p w:rsidR="001464C5" w:rsidRPr="004F0439" w:rsidRDefault="001464C5" w:rsidP="0025184F">
            <w:pPr>
              <w:rPr>
                <w:rFonts w:ascii="Arial" w:hAnsi="Arial" w:cs="Arial"/>
                <w:b/>
                <w:sz w:val="18"/>
                <w:szCs w:val="18"/>
              </w:rPr>
            </w:pPr>
            <w:r w:rsidRPr="004F0439">
              <w:rPr>
                <w:rFonts w:ascii="Arial" w:hAnsi="Arial" w:cs="Arial"/>
                <w:b/>
                <w:sz w:val="18"/>
                <w:szCs w:val="18"/>
              </w:rPr>
              <w:t>Intro</w:t>
            </w:r>
          </w:p>
        </w:tc>
        <w:tc>
          <w:tcPr>
            <w:tcW w:w="853" w:type="dxa"/>
          </w:tcPr>
          <w:p w:rsidR="001464C5" w:rsidRPr="004F0439" w:rsidRDefault="001464C5" w:rsidP="0025184F">
            <w:pPr>
              <w:rPr>
                <w:rFonts w:ascii="Arial" w:hAnsi="Arial" w:cs="Arial"/>
                <w:b/>
                <w:sz w:val="18"/>
                <w:szCs w:val="18"/>
              </w:rPr>
            </w:pPr>
            <w:r w:rsidRPr="004F0439">
              <w:rPr>
                <w:rFonts w:ascii="Arial" w:hAnsi="Arial" w:cs="Arial"/>
                <w:b/>
                <w:sz w:val="18"/>
                <w:szCs w:val="18"/>
              </w:rPr>
              <w:t>Novice</w:t>
            </w:r>
          </w:p>
        </w:tc>
        <w:tc>
          <w:tcPr>
            <w:tcW w:w="777" w:type="dxa"/>
          </w:tcPr>
          <w:p w:rsidR="001464C5" w:rsidRPr="004F0439" w:rsidRDefault="001464C5" w:rsidP="0025184F">
            <w:pPr>
              <w:rPr>
                <w:rFonts w:ascii="Arial" w:hAnsi="Arial" w:cs="Arial"/>
                <w:b/>
                <w:sz w:val="18"/>
                <w:szCs w:val="18"/>
              </w:rPr>
            </w:pPr>
            <w:r w:rsidRPr="004F0439">
              <w:rPr>
                <w:rFonts w:ascii="Arial" w:hAnsi="Arial" w:cs="Arial"/>
                <w:b/>
                <w:sz w:val="18"/>
                <w:szCs w:val="18"/>
              </w:rPr>
              <w:t>Open</w:t>
            </w:r>
          </w:p>
        </w:tc>
        <w:tc>
          <w:tcPr>
            <w:tcW w:w="691" w:type="dxa"/>
          </w:tcPr>
          <w:p w:rsidR="001464C5" w:rsidRPr="004F0439" w:rsidRDefault="001464C5" w:rsidP="0025184F">
            <w:pPr>
              <w:rPr>
                <w:rFonts w:ascii="Arial" w:hAnsi="Arial" w:cs="Arial"/>
                <w:b/>
                <w:sz w:val="18"/>
                <w:szCs w:val="18"/>
              </w:rPr>
            </w:pPr>
            <w:r w:rsidRPr="004F0439">
              <w:rPr>
                <w:rFonts w:ascii="Arial" w:hAnsi="Arial" w:cs="Arial"/>
                <w:b/>
                <w:sz w:val="18"/>
                <w:szCs w:val="18"/>
              </w:rPr>
              <w:t>Elite</w:t>
            </w:r>
          </w:p>
        </w:tc>
      </w:tr>
      <w:tr w:rsidR="001464C5" w:rsidTr="008C352B">
        <w:tc>
          <w:tcPr>
            <w:tcW w:w="1005" w:type="dxa"/>
          </w:tcPr>
          <w:p w:rsidR="001464C5" w:rsidRPr="004F0439" w:rsidRDefault="001464C5" w:rsidP="0025184F">
            <w:pPr>
              <w:pStyle w:val="PlainText"/>
              <w:jc w:val="center"/>
              <w:rPr>
                <w:rFonts w:ascii="Arial" w:hAnsi="Arial" w:cs="Arial"/>
                <w:b/>
                <w:sz w:val="18"/>
                <w:szCs w:val="18"/>
              </w:rPr>
            </w:pPr>
            <w:r w:rsidRPr="004F0439">
              <w:rPr>
                <w:rFonts w:ascii="Arial" w:hAnsi="Arial" w:cs="Arial"/>
                <w:b/>
                <w:sz w:val="18"/>
                <w:szCs w:val="18"/>
              </w:rPr>
              <w:t>FRI</w:t>
            </w:r>
          </w:p>
        </w:tc>
        <w:tc>
          <w:tcPr>
            <w:tcW w:w="1346" w:type="dxa"/>
            <w:vAlign w:val="center"/>
          </w:tcPr>
          <w:p w:rsidR="001464C5" w:rsidRPr="004F0439" w:rsidRDefault="001464C5" w:rsidP="0025184F">
            <w:pPr>
              <w:pStyle w:val="PlainText"/>
              <w:jc w:val="center"/>
              <w:rPr>
                <w:rFonts w:ascii="Arial" w:hAnsi="Arial" w:cs="Arial"/>
                <w:b/>
                <w:sz w:val="18"/>
                <w:szCs w:val="18"/>
              </w:rPr>
            </w:pPr>
            <w:r w:rsidRPr="004F0439">
              <w:rPr>
                <w:rFonts w:ascii="Arial" w:hAnsi="Arial" w:cs="Arial"/>
                <w:b/>
                <w:sz w:val="18"/>
                <w:szCs w:val="18"/>
              </w:rPr>
              <w:t xml:space="preserve"># </w:t>
            </w:r>
            <w:proofErr w:type="spellStart"/>
            <w:r w:rsidRPr="004F0439">
              <w:rPr>
                <w:rFonts w:ascii="Arial" w:hAnsi="Arial" w:cs="Arial"/>
                <w:b/>
                <w:sz w:val="18"/>
                <w:szCs w:val="18"/>
              </w:rPr>
              <w:t>Hoopers</w:t>
            </w:r>
            <w:proofErr w:type="spellEnd"/>
          </w:p>
        </w:tc>
        <w:tc>
          <w:tcPr>
            <w:tcW w:w="921"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4" w:type="dxa"/>
            <w:shd w:val="clear" w:color="auto" w:fill="000000" w:themeFill="text1"/>
            <w:vAlign w:val="center"/>
          </w:tcPr>
          <w:p w:rsidR="001464C5" w:rsidRPr="009D43EF" w:rsidRDefault="001464C5" w:rsidP="0025184F">
            <w:pPr>
              <w:pStyle w:val="PlainText"/>
              <w:spacing w:line="240" w:lineRule="exact"/>
              <w:jc w:val="center"/>
              <w:rPr>
                <w:rFonts w:ascii="Arial" w:hAnsi="Arial" w:cs="Arial"/>
                <w:b/>
                <w:sz w:val="18"/>
                <w:szCs w:val="18"/>
              </w:rPr>
            </w:pPr>
          </w:p>
        </w:tc>
        <w:tc>
          <w:tcPr>
            <w:tcW w:w="807" w:type="dxa"/>
          </w:tcPr>
          <w:p w:rsidR="001464C5" w:rsidRPr="009C7292" w:rsidRDefault="001464C5" w:rsidP="0025184F">
            <w:pPr>
              <w:pStyle w:val="PlainText"/>
              <w:spacing w:line="240" w:lineRule="exact"/>
              <w:jc w:val="center"/>
              <w:rPr>
                <w:rFonts w:ascii="Arial" w:hAnsi="Arial" w:cs="Arial"/>
                <w:sz w:val="18"/>
                <w:szCs w:val="18"/>
              </w:rPr>
            </w:pPr>
          </w:p>
        </w:tc>
        <w:tc>
          <w:tcPr>
            <w:tcW w:w="778" w:type="dxa"/>
            <w:shd w:val="clear" w:color="auto" w:fill="000000" w:themeFill="text1"/>
            <w:vAlign w:val="center"/>
          </w:tcPr>
          <w:p w:rsidR="001464C5" w:rsidRPr="009D43EF" w:rsidRDefault="001464C5" w:rsidP="0025184F">
            <w:pPr>
              <w:pStyle w:val="PlainText"/>
              <w:spacing w:line="240" w:lineRule="exact"/>
              <w:jc w:val="center"/>
              <w:rPr>
                <w:rFonts w:ascii="Arial" w:hAnsi="Arial" w:cs="Arial"/>
                <w:sz w:val="18"/>
                <w:szCs w:val="18"/>
              </w:rPr>
            </w:pPr>
          </w:p>
        </w:tc>
        <w:tc>
          <w:tcPr>
            <w:tcW w:w="953" w:type="dxa"/>
            <w:shd w:val="clear" w:color="auto" w:fill="FFFFFF" w:themeFill="background1"/>
            <w:vAlign w:val="center"/>
          </w:tcPr>
          <w:p w:rsidR="001464C5" w:rsidRPr="00344026" w:rsidRDefault="001464C5" w:rsidP="0025184F">
            <w:pPr>
              <w:pStyle w:val="PlainText"/>
              <w:spacing w:line="240" w:lineRule="exact"/>
              <w:jc w:val="center"/>
              <w:rPr>
                <w:rFonts w:ascii="Arial" w:hAnsi="Arial" w:cs="Arial"/>
                <w:sz w:val="18"/>
                <w:szCs w:val="18"/>
              </w:rPr>
            </w:pPr>
          </w:p>
        </w:tc>
        <w:tc>
          <w:tcPr>
            <w:tcW w:w="853" w:type="dxa"/>
            <w:vAlign w:val="center"/>
          </w:tcPr>
          <w:p w:rsidR="001464C5" w:rsidRPr="009D43EF" w:rsidRDefault="001464C5" w:rsidP="0025184F">
            <w:pPr>
              <w:pStyle w:val="PlainText"/>
              <w:spacing w:line="240" w:lineRule="exact"/>
              <w:jc w:val="center"/>
              <w:rPr>
                <w:rFonts w:ascii="Arial" w:hAnsi="Arial" w:cs="Arial"/>
                <w:b/>
                <w:sz w:val="18"/>
                <w:szCs w:val="18"/>
              </w:rPr>
            </w:pPr>
          </w:p>
        </w:tc>
        <w:tc>
          <w:tcPr>
            <w:tcW w:w="777" w:type="dxa"/>
          </w:tcPr>
          <w:p w:rsidR="001464C5" w:rsidRPr="009D43EF" w:rsidRDefault="001464C5" w:rsidP="0025184F">
            <w:pPr>
              <w:pStyle w:val="PlainText"/>
              <w:spacing w:line="240" w:lineRule="exact"/>
              <w:jc w:val="center"/>
              <w:rPr>
                <w:rFonts w:ascii="Arial" w:hAnsi="Arial" w:cs="Arial"/>
                <w:sz w:val="18"/>
                <w:szCs w:val="18"/>
              </w:rPr>
            </w:pPr>
          </w:p>
        </w:tc>
        <w:tc>
          <w:tcPr>
            <w:tcW w:w="691" w:type="dxa"/>
          </w:tcPr>
          <w:p w:rsidR="001464C5" w:rsidRPr="009D43EF" w:rsidRDefault="001464C5" w:rsidP="0025184F">
            <w:pPr>
              <w:pStyle w:val="PlainText"/>
              <w:spacing w:line="240" w:lineRule="exact"/>
              <w:jc w:val="center"/>
              <w:rPr>
                <w:rFonts w:ascii="Arial" w:hAnsi="Arial" w:cs="Arial"/>
                <w:sz w:val="18"/>
                <w:szCs w:val="18"/>
              </w:rPr>
            </w:pPr>
          </w:p>
        </w:tc>
      </w:tr>
      <w:tr w:rsidR="001464C5" w:rsidTr="008C352B">
        <w:tc>
          <w:tcPr>
            <w:tcW w:w="1005" w:type="dxa"/>
          </w:tcPr>
          <w:p w:rsidR="001464C5" w:rsidRPr="004F0439" w:rsidRDefault="001464C5" w:rsidP="0025184F">
            <w:pPr>
              <w:pStyle w:val="PlainText"/>
              <w:jc w:val="center"/>
              <w:rPr>
                <w:rFonts w:ascii="Arial" w:hAnsi="Arial" w:cs="Arial"/>
                <w:b/>
                <w:sz w:val="18"/>
                <w:szCs w:val="18"/>
              </w:rPr>
            </w:pPr>
          </w:p>
        </w:tc>
        <w:tc>
          <w:tcPr>
            <w:tcW w:w="1346" w:type="dxa"/>
            <w:vAlign w:val="center"/>
          </w:tcPr>
          <w:p w:rsidR="001464C5" w:rsidRPr="004F0439" w:rsidRDefault="001464C5" w:rsidP="0025184F">
            <w:pPr>
              <w:pStyle w:val="PlainText"/>
              <w:jc w:val="center"/>
              <w:rPr>
                <w:rFonts w:ascii="Arial" w:hAnsi="Arial" w:cs="Arial"/>
                <w:b/>
                <w:sz w:val="18"/>
                <w:szCs w:val="18"/>
              </w:rPr>
            </w:pPr>
            <w:proofErr w:type="spellStart"/>
            <w:r w:rsidRPr="004F0439">
              <w:rPr>
                <w:rFonts w:ascii="Arial" w:hAnsi="Arial" w:cs="Arial"/>
                <w:b/>
                <w:sz w:val="18"/>
                <w:szCs w:val="18"/>
              </w:rPr>
              <w:t>Tunnelers</w:t>
            </w:r>
            <w:proofErr w:type="spellEnd"/>
          </w:p>
        </w:tc>
        <w:tc>
          <w:tcPr>
            <w:tcW w:w="921"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4" w:type="dxa"/>
            <w:shd w:val="clear" w:color="auto" w:fill="000000" w:themeFill="text1"/>
            <w:vAlign w:val="center"/>
          </w:tcPr>
          <w:p w:rsidR="001464C5" w:rsidRPr="009D43EF" w:rsidRDefault="001464C5" w:rsidP="0025184F">
            <w:pPr>
              <w:pStyle w:val="PlainText"/>
              <w:spacing w:line="240" w:lineRule="exact"/>
              <w:jc w:val="center"/>
              <w:rPr>
                <w:rFonts w:ascii="Arial" w:hAnsi="Arial" w:cs="Arial"/>
                <w:b/>
                <w:sz w:val="18"/>
                <w:szCs w:val="18"/>
              </w:rPr>
            </w:pPr>
          </w:p>
        </w:tc>
        <w:tc>
          <w:tcPr>
            <w:tcW w:w="807" w:type="dxa"/>
          </w:tcPr>
          <w:p w:rsidR="001464C5" w:rsidRPr="009C7292" w:rsidRDefault="001464C5" w:rsidP="0025184F">
            <w:pPr>
              <w:pStyle w:val="PlainText"/>
              <w:spacing w:line="240" w:lineRule="exact"/>
              <w:jc w:val="center"/>
              <w:rPr>
                <w:rFonts w:ascii="Arial" w:hAnsi="Arial" w:cs="Arial"/>
                <w:sz w:val="18"/>
                <w:szCs w:val="18"/>
              </w:rPr>
            </w:pPr>
          </w:p>
        </w:tc>
        <w:tc>
          <w:tcPr>
            <w:tcW w:w="778" w:type="dxa"/>
            <w:shd w:val="clear" w:color="auto" w:fill="000000" w:themeFill="text1"/>
            <w:vAlign w:val="center"/>
          </w:tcPr>
          <w:p w:rsidR="001464C5" w:rsidRPr="009D43EF" w:rsidRDefault="001464C5" w:rsidP="0025184F">
            <w:pPr>
              <w:pStyle w:val="PlainText"/>
              <w:spacing w:line="240" w:lineRule="exact"/>
              <w:jc w:val="center"/>
              <w:rPr>
                <w:rFonts w:ascii="Arial" w:hAnsi="Arial" w:cs="Arial"/>
                <w:sz w:val="18"/>
                <w:szCs w:val="18"/>
              </w:rPr>
            </w:pPr>
          </w:p>
        </w:tc>
        <w:tc>
          <w:tcPr>
            <w:tcW w:w="953" w:type="dxa"/>
            <w:shd w:val="clear" w:color="auto" w:fill="FFFFFF" w:themeFill="background1"/>
            <w:vAlign w:val="center"/>
          </w:tcPr>
          <w:p w:rsidR="001464C5" w:rsidRPr="00344026" w:rsidRDefault="001464C5" w:rsidP="0025184F">
            <w:pPr>
              <w:pStyle w:val="PlainText"/>
              <w:spacing w:line="240" w:lineRule="exact"/>
              <w:jc w:val="center"/>
              <w:rPr>
                <w:rFonts w:ascii="Arial" w:hAnsi="Arial" w:cs="Arial"/>
                <w:sz w:val="18"/>
                <w:szCs w:val="18"/>
              </w:rPr>
            </w:pPr>
          </w:p>
        </w:tc>
        <w:tc>
          <w:tcPr>
            <w:tcW w:w="853" w:type="dxa"/>
            <w:vAlign w:val="center"/>
          </w:tcPr>
          <w:p w:rsidR="001464C5" w:rsidRPr="009D43EF" w:rsidRDefault="001464C5" w:rsidP="0025184F">
            <w:pPr>
              <w:pStyle w:val="PlainText"/>
              <w:spacing w:line="240" w:lineRule="exact"/>
              <w:jc w:val="center"/>
              <w:rPr>
                <w:rFonts w:ascii="Arial" w:hAnsi="Arial" w:cs="Arial"/>
                <w:b/>
                <w:sz w:val="18"/>
                <w:szCs w:val="18"/>
              </w:rPr>
            </w:pPr>
          </w:p>
        </w:tc>
        <w:tc>
          <w:tcPr>
            <w:tcW w:w="777" w:type="dxa"/>
          </w:tcPr>
          <w:p w:rsidR="001464C5" w:rsidRPr="009D43EF" w:rsidRDefault="001464C5" w:rsidP="0025184F">
            <w:pPr>
              <w:pStyle w:val="PlainText"/>
              <w:spacing w:line="240" w:lineRule="exact"/>
              <w:jc w:val="center"/>
              <w:rPr>
                <w:rFonts w:ascii="Arial" w:hAnsi="Arial" w:cs="Arial"/>
                <w:sz w:val="18"/>
                <w:szCs w:val="18"/>
              </w:rPr>
            </w:pPr>
          </w:p>
        </w:tc>
        <w:tc>
          <w:tcPr>
            <w:tcW w:w="691" w:type="dxa"/>
          </w:tcPr>
          <w:p w:rsidR="001464C5" w:rsidRPr="009D43EF" w:rsidRDefault="001464C5" w:rsidP="0025184F">
            <w:pPr>
              <w:pStyle w:val="PlainText"/>
              <w:spacing w:line="240" w:lineRule="exact"/>
              <w:jc w:val="center"/>
              <w:rPr>
                <w:rFonts w:ascii="Arial" w:hAnsi="Arial" w:cs="Arial"/>
                <w:sz w:val="18"/>
                <w:szCs w:val="18"/>
              </w:rPr>
            </w:pPr>
          </w:p>
        </w:tc>
      </w:tr>
      <w:tr w:rsidR="001464C5" w:rsidTr="0025184F">
        <w:tc>
          <w:tcPr>
            <w:tcW w:w="1005" w:type="dxa"/>
          </w:tcPr>
          <w:p w:rsidR="001464C5" w:rsidRPr="004F0439" w:rsidRDefault="001464C5" w:rsidP="0025184F">
            <w:pPr>
              <w:pStyle w:val="PlainText"/>
              <w:jc w:val="center"/>
              <w:rPr>
                <w:rFonts w:ascii="Arial" w:hAnsi="Arial" w:cs="Arial"/>
                <w:b/>
                <w:sz w:val="18"/>
                <w:szCs w:val="18"/>
              </w:rPr>
            </w:pPr>
            <w:r w:rsidRPr="004F0439">
              <w:rPr>
                <w:rFonts w:ascii="Arial" w:hAnsi="Arial" w:cs="Arial"/>
                <w:b/>
                <w:sz w:val="18"/>
                <w:szCs w:val="18"/>
              </w:rPr>
              <w:t>SAT</w:t>
            </w:r>
          </w:p>
        </w:tc>
        <w:tc>
          <w:tcPr>
            <w:tcW w:w="1346" w:type="dxa"/>
            <w:vAlign w:val="center"/>
          </w:tcPr>
          <w:p w:rsidR="001464C5" w:rsidRPr="004F0439" w:rsidRDefault="001464C5" w:rsidP="0025184F">
            <w:pPr>
              <w:pStyle w:val="PlainText"/>
              <w:jc w:val="center"/>
              <w:rPr>
                <w:rFonts w:ascii="Arial" w:hAnsi="Arial" w:cs="Arial"/>
                <w:b/>
                <w:sz w:val="18"/>
                <w:szCs w:val="18"/>
              </w:rPr>
            </w:pPr>
            <w:r>
              <w:rPr>
                <w:rFonts w:ascii="Arial" w:hAnsi="Arial" w:cs="Arial"/>
                <w:b/>
                <w:sz w:val="18"/>
                <w:szCs w:val="18"/>
              </w:rPr>
              <w:t>Jumpers</w:t>
            </w:r>
          </w:p>
        </w:tc>
        <w:tc>
          <w:tcPr>
            <w:tcW w:w="921"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4"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7" w:type="dxa"/>
          </w:tcPr>
          <w:p w:rsidR="001464C5" w:rsidRPr="009C7292" w:rsidRDefault="001464C5" w:rsidP="0025184F">
            <w:pPr>
              <w:pStyle w:val="PlainText"/>
              <w:spacing w:line="240" w:lineRule="exact"/>
              <w:jc w:val="center"/>
              <w:rPr>
                <w:rFonts w:ascii="Arial" w:hAnsi="Arial" w:cs="Arial"/>
                <w:sz w:val="18"/>
                <w:szCs w:val="18"/>
              </w:rPr>
            </w:pPr>
          </w:p>
        </w:tc>
        <w:tc>
          <w:tcPr>
            <w:tcW w:w="778"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953" w:type="dxa"/>
            <w:vAlign w:val="center"/>
          </w:tcPr>
          <w:p w:rsidR="001464C5" w:rsidRPr="00344026" w:rsidRDefault="001464C5" w:rsidP="0025184F">
            <w:pPr>
              <w:pStyle w:val="PlainText"/>
              <w:spacing w:line="240" w:lineRule="exact"/>
              <w:jc w:val="center"/>
              <w:rPr>
                <w:rFonts w:ascii="Arial" w:hAnsi="Arial" w:cs="Arial"/>
                <w:sz w:val="18"/>
                <w:szCs w:val="18"/>
              </w:rPr>
            </w:pPr>
          </w:p>
        </w:tc>
        <w:tc>
          <w:tcPr>
            <w:tcW w:w="853"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777" w:type="dxa"/>
          </w:tcPr>
          <w:p w:rsidR="001464C5" w:rsidRPr="009D43EF" w:rsidRDefault="001464C5" w:rsidP="0025184F">
            <w:pPr>
              <w:pStyle w:val="PlainText"/>
              <w:spacing w:after="60" w:line="276" w:lineRule="auto"/>
              <w:jc w:val="center"/>
              <w:rPr>
                <w:rFonts w:ascii="Arial" w:hAnsi="Arial" w:cs="Arial"/>
                <w:sz w:val="18"/>
                <w:szCs w:val="18"/>
              </w:rPr>
            </w:pPr>
          </w:p>
        </w:tc>
        <w:tc>
          <w:tcPr>
            <w:tcW w:w="691" w:type="dxa"/>
          </w:tcPr>
          <w:p w:rsidR="001464C5" w:rsidRDefault="001464C5" w:rsidP="0025184F">
            <w:pPr>
              <w:pStyle w:val="PlainText"/>
              <w:spacing w:after="60" w:line="276" w:lineRule="auto"/>
              <w:jc w:val="center"/>
              <w:rPr>
                <w:rFonts w:ascii="Arial" w:hAnsi="Arial" w:cs="Arial"/>
                <w:sz w:val="18"/>
                <w:szCs w:val="18"/>
              </w:rPr>
            </w:pPr>
          </w:p>
        </w:tc>
      </w:tr>
      <w:tr w:rsidR="001464C5" w:rsidTr="0025184F">
        <w:tc>
          <w:tcPr>
            <w:tcW w:w="1005" w:type="dxa"/>
          </w:tcPr>
          <w:p w:rsidR="001464C5" w:rsidRPr="004F0439" w:rsidRDefault="001464C5" w:rsidP="0025184F">
            <w:pPr>
              <w:pStyle w:val="PlainText"/>
              <w:jc w:val="center"/>
              <w:rPr>
                <w:rFonts w:ascii="Arial" w:hAnsi="Arial" w:cs="Arial"/>
                <w:b/>
                <w:sz w:val="18"/>
                <w:szCs w:val="18"/>
              </w:rPr>
            </w:pPr>
          </w:p>
        </w:tc>
        <w:tc>
          <w:tcPr>
            <w:tcW w:w="1346" w:type="dxa"/>
            <w:vAlign w:val="center"/>
          </w:tcPr>
          <w:p w:rsidR="001464C5" w:rsidRPr="004F0439" w:rsidRDefault="001464C5" w:rsidP="0025184F">
            <w:pPr>
              <w:pStyle w:val="PlainText"/>
              <w:jc w:val="center"/>
              <w:rPr>
                <w:rFonts w:ascii="Arial" w:hAnsi="Arial" w:cs="Arial"/>
                <w:b/>
                <w:sz w:val="18"/>
                <w:szCs w:val="18"/>
              </w:rPr>
            </w:pPr>
            <w:r w:rsidRPr="004F0439">
              <w:rPr>
                <w:rFonts w:ascii="Arial" w:hAnsi="Arial" w:cs="Arial"/>
                <w:b/>
                <w:sz w:val="18"/>
                <w:szCs w:val="18"/>
              </w:rPr>
              <w:t>Regular I</w:t>
            </w:r>
          </w:p>
        </w:tc>
        <w:tc>
          <w:tcPr>
            <w:tcW w:w="921"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4"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7" w:type="dxa"/>
          </w:tcPr>
          <w:p w:rsidR="001464C5" w:rsidRPr="009C7292" w:rsidRDefault="001464C5" w:rsidP="0025184F">
            <w:pPr>
              <w:pStyle w:val="PlainText"/>
              <w:spacing w:line="240" w:lineRule="exact"/>
              <w:jc w:val="center"/>
              <w:rPr>
                <w:rFonts w:ascii="Arial" w:hAnsi="Arial" w:cs="Arial"/>
                <w:sz w:val="18"/>
                <w:szCs w:val="18"/>
              </w:rPr>
            </w:pPr>
          </w:p>
        </w:tc>
        <w:tc>
          <w:tcPr>
            <w:tcW w:w="778"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953" w:type="dxa"/>
            <w:vAlign w:val="center"/>
          </w:tcPr>
          <w:p w:rsidR="001464C5" w:rsidRPr="00344026" w:rsidRDefault="001464C5" w:rsidP="0025184F">
            <w:pPr>
              <w:pStyle w:val="PlainText"/>
              <w:spacing w:line="240" w:lineRule="exact"/>
              <w:jc w:val="center"/>
              <w:rPr>
                <w:rFonts w:ascii="Arial" w:hAnsi="Arial" w:cs="Arial"/>
                <w:sz w:val="18"/>
                <w:szCs w:val="18"/>
              </w:rPr>
            </w:pPr>
          </w:p>
        </w:tc>
        <w:tc>
          <w:tcPr>
            <w:tcW w:w="853" w:type="dxa"/>
            <w:vAlign w:val="center"/>
          </w:tcPr>
          <w:p w:rsidR="001464C5" w:rsidRPr="009D43EF" w:rsidRDefault="001464C5" w:rsidP="0025184F">
            <w:pPr>
              <w:pStyle w:val="PlainText"/>
              <w:spacing w:line="240" w:lineRule="exact"/>
              <w:jc w:val="center"/>
              <w:rPr>
                <w:rFonts w:ascii="Arial" w:hAnsi="Arial" w:cs="Arial"/>
                <w:b/>
                <w:sz w:val="18"/>
                <w:szCs w:val="18"/>
              </w:rPr>
            </w:pPr>
          </w:p>
        </w:tc>
        <w:tc>
          <w:tcPr>
            <w:tcW w:w="777" w:type="dxa"/>
          </w:tcPr>
          <w:p w:rsidR="001464C5" w:rsidRPr="009D43EF" w:rsidRDefault="001464C5" w:rsidP="0025184F">
            <w:pPr>
              <w:pStyle w:val="PlainText"/>
              <w:spacing w:after="60" w:line="240" w:lineRule="exact"/>
              <w:jc w:val="center"/>
              <w:rPr>
                <w:rFonts w:ascii="Arial" w:hAnsi="Arial" w:cs="Arial"/>
                <w:sz w:val="18"/>
                <w:szCs w:val="18"/>
              </w:rPr>
            </w:pPr>
          </w:p>
        </w:tc>
        <w:tc>
          <w:tcPr>
            <w:tcW w:w="691" w:type="dxa"/>
          </w:tcPr>
          <w:p w:rsidR="001464C5" w:rsidRDefault="001464C5" w:rsidP="0025184F">
            <w:pPr>
              <w:pStyle w:val="PlainText"/>
              <w:spacing w:after="60" w:line="240" w:lineRule="exact"/>
              <w:jc w:val="center"/>
              <w:rPr>
                <w:rFonts w:ascii="Arial" w:hAnsi="Arial" w:cs="Arial"/>
                <w:sz w:val="18"/>
                <w:szCs w:val="18"/>
              </w:rPr>
            </w:pPr>
          </w:p>
        </w:tc>
      </w:tr>
      <w:tr w:rsidR="001464C5" w:rsidTr="0025184F">
        <w:tc>
          <w:tcPr>
            <w:tcW w:w="1005" w:type="dxa"/>
          </w:tcPr>
          <w:p w:rsidR="001464C5" w:rsidRPr="004F0439" w:rsidRDefault="001464C5" w:rsidP="0025184F">
            <w:pPr>
              <w:pStyle w:val="PlainText"/>
              <w:jc w:val="center"/>
              <w:rPr>
                <w:rFonts w:ascii="Arial" w:hAnsi="Arial" w:cs="Arial"/>
                <w:b/>
                <w:sz w:val="18"/>
                <w:szCs w:val="18"/>
              </w:rPr>
            </w:pPr>
          </w:p>
        </w:tc>
        <w:tc>
          <w:tcPr>
            <w:tcW w:w="1346" w:type="dxa"/>
            <w:vAlign w:val="center"/>
          </w:tcPr>
          <w:p w:rsidR="001464C5" w:rsidRPr="004F0439" w:rsidRDefault="001464C5" w:rsidP="0025184F">
            <w:pPr>
              <w:pStyle w:val="PlainText"/>
              <w:jc w:val="center"/>
              <w:rPr>
                <w:rFonts w:ascii="Arial" w:hAnsi="Arial" w:cs="Arial"/>
                <w:b/>
                <w:sz w:val="18"/>
                <w:szCs w:val="18"/>
              </w:rPr>
            </w:pPr>
            <w:r>
              <w:rPr>
                <w:rFonts w:ascii="Arial" w:hAnsi="Arial" w:cs="Arial"/>
                <w:b/>
                <w:sz w:val="18"/>
                <w:szCs w:val="18"/>
              </w:rPr>
              <w:t>Regular II</w:t>
            </w:r>
          </w:p>
        </w:tc>
        <w:tc>
          <w:tcPr>
            <w:tcW w:w="921"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4" w:type="dxa"/>
            <w:vAlign w:val="center"/>
          </w:tcPr>
          <w:p w:rsidR="001464C5" w:rsidRPr="009D43EF" w:rsidRDefault="001464C5" w:rsidP="0025184F">
            <w:pPr>
              <w:pStyle w:val="PlainText"/>
              <w:spacing w:line="240" w:lineRule="exact"/>
              <w:jc w:val="center"/>
              <w:rPr>
                <w:rFonts w:ascii="Arial" w:hAnsi="Arial" w:cs="Arial"/>
                <w:b/>
                <w:sz w:val="18"/>
                <w:szCs w:val="18"/>
              </w:rPr>
            </w:pPr>
          </w:p>
        </w:tc>
        <w:tc>
          <w:tcPr>
            <w:tcW w:w="807" w:type="dxa"/>
          </w:tcPr>
          <w:p w:rsidR="001464C5" w:rsidRPr="009C7292" w:rsidRDefault="001464C5" w:rsidP="0025184F">
            <w:pPr>
              <w:pStyle w:val="PlainText"/>
              <w:spacing w:line="240" w:lineRule="exact"/>
              <w:jc w:val="center"/>
              <w:rPr>
                <w:rFonts w:ascii="Arial" w:hAnsi="Arial" w:cs="Arial"/>
                <w:sz w:val="18"/>
                <w:szCs w:val="18"/>
              </w:rPr>
            </w:pPr>
          </w:p>
        </w:tc>
        <w:tc>
          <w:tcPr>
            <w:tcW w:w="778"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953" w:type="dxa"/>
            <w:vAlign w:val="center"/>
          </w:tcPr>
          <w:p w:rsidR="001464C5" w:rsidRPr="00344026" w:rsidRDefault="001464C5" w:rsidP="0025184F">
            <w:pPr>
              <w:pStyle w:val="PlainText"/>
              <w:spacing w:line="240" w:lineRule="exact"/>
              <w:jc w:val="center"/>
              <w:rPr>
                <w:rFonts w:ascii="Arial" w:hAnsi="Arial" w:cs="Arial"/>
                <w:sz w:val="18"/>
                <w:szCs w:val="18"/>
              </w:rPr>
            </w:pPr>
          </w:p>
        </w:tc>
        <w:tc>
          <w:tcPr>
            <w:tcW w:w="853" w:type="dxa"/>
            <w:vAlign w:val="center"/>
          </w:tcPr>
          <w:p w:rsidR="001464C5" w:rsidRPr="009D43EF" w:rsidRDefault="001464C5" w:rsidP="0025184F">
            <w:pPr>
              <w:pStyle w:val="PlainText"/>
              <w:spacing w:line="240" w:lineRule="exact"/>
              <w:jc w:val="center"/>
              <w:rPr>
                <w:rFonts w:ascii="Arial" w:hAnsi="Arial" w:cs="Arial"/>
                <w:b/>
                <w:sz w:val="18"/>
                <w:szCs w:val="18"/>
              </w:rPr>
            </w:pPr>
          </w:p>
        </w:tc>
        <w:tc>
          <w:tcPr>
            <w:tcW w:w="777" w:type="dxa"/>
          </w:tcPr>
          <w:p w:rsidR="001464C5" w:rsidRPr="009D43EF" w:rsidRDefault="001464C5" w:rsidP="0025184F">
            <w:pPr>
              <w:pStyle w:val="PlainText"/>
              <w:spacing w:after="60" w:line="240" w:lineRule="exact"/>
              <w:jc w:val="center"/>
              <w:rPr>
                <w:rFonts w:ascii="Arial" w:hAnsi="Arial" w:cs="Arial"/>
                <w:sz w:val="18"/>
                <w:szCs w:val="18"/>
              </w:rPr>
            </w:pPr>
          </w:p>
        </w:tc>
        <w:tc>
          <w:tcPr>
            <w:tcW w:w="691" w:type="dxa"/>
          </w:tcPr>
          <w:p w:rsidR="001464C5" w:rsidRPr="009D43EF" w:rsidRDefault="001464C5" w:rsidP="0025184F">
            <w:pPr>
              <w:pStyle w:val="PlainText"/>
              <w:spacing w:after="60" w:line="240" w:lineRule="exact"/>
              <w:jc w:val="center"/>
              <w:rPr>
                <w:rFonts w:ascii="Arial" w:hAnsi="Arial" w:cs="Arial"/>
                <w:sz w:val="18"/>
                <w:szCs w:val="18"/>
              </w:rPr>
            </w:pPr>
          </w:p>
        </w:tc>
      </w:tr>
      <w:tr w:rsidR="001464C5" w:rsidTr="001464C5">
        <w:tc>
          <w:tcPr>
            <w:tcW w:w="1005" w:type="dxa"/>
          </w:tcPr>
          <w:p w:rsidR="001464C5" w:rsidRPr="004F0439" w:rsidRDefault="001464C5" w:rsidP="0025184F">
            <w:pPr>
              <w:pStyle w:val="PlainText"/>
              <w:jc w:val="center"/>
              <w:rPr>
                <w:rFonts w:ascii="Arial" w:hAnsi="Arial" w:cs="Arial"/>
                <w:b/>
                <w:sz w:val="18"/>
                <w:szCs w:val="18"/>
              </w:rPr>
            </w:pPr>
          </w:p>
        </w:tc>
        <w:tc>
          <w:tcPr>
            <w:tcW w:w="1346" w:type="dxa"/>
            <w:vAlign w:val="center"/>
          </w:tcPr>
          <w:p w:rsidR="001464C5" w:rsidRPr="004F0439" w:rsidRDefault="001464C5" w:rsidP="0025184F">
            <w:pPr>
              <w:pStyle w:val="PlainText"/>
              <w:jc w:val="center"/>
              <w:rPr>
                <w:rFonts w:ascii="Arial" w:hAnsi="Arial" w:cs="Arial"/>
                <w:b/>
                <w:sz w:val="18"/>
                <w:szCs w:val="18"/>
              </w:rPr>
            </w:pPr>
            <w:r w:rsidRPr="004F0439">
              <w:rPr>
                <w:rFonts w:ascii="Arial" w:hAnsi="Arial" w:cs="Arial"/>
                <w:b/>
                <w:sz w:val="18"/>
                <w:szCs w:val="18"/>
              </w:rPr>
              <w:t>Touch N Go</w:t>
            </w:r>
          </w:p>
        </w:tc>
        <w:tc>
          <w:tcPr>
            <w:tcW w:w="921"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4" w:type="dxa"/>
            <w:shd w:val="clear" w:color="auto" w:fill="000000" w:themeFill="text1"/>
            <w:vAlign w:val="center"/>
          </w:tcPr>
          <w:p w:rsidR="001464C5" w:rsidRPr="00DB2932" w:rsidRDefault="001464C5" w:rsidP="0025184F">
            <w:pPr>
              <w:pStyle w:val="PlainText"/>
              <w:spacing w:line="240" w:lineRule="exact"/>
              <w:jc w:val="center"/>
              <w:rPr>
                <w:rFonts w:ascii="Arial" w:hAnsi="Arial" w:cs="Arial"/>
                <w:b/>
                <w:sz w:val="18"/>
                <w:szCs w:val="18"/>
              </w:rPr>
            </w:pPr>
          </w:p>
        </w:tc>
        <w:tc>
          <w:tcPr>
            <w:tcW w:w="807" w:type="dxa"/>
          </w:tcPr>
          <w:p w:rsidR="001464C5" w:rsidRPr="009C7292" w:rsidRDefault="001464C5" w:rsidP="0025184F">
            <w:pPr>
              <w:pStyle w:val="PlainText"/>
              <w:spacing w:line="240" w:lineRule="exact"/>
              <w:jc w:val="center"/>
              <w:rPr>
                <w:rFonts w:ascii="Arial" w:hAnsi="Arial" w:cs="Arial"/>
                <w:sz w:val="18"/>
                <w:szCs w:val="18"/>
              </w:rPr>
            </w:pPr>
          </w:p>
        </w:tc>
        <w:tc>
          <w:tcPr>
            <w:tcW w:w="778" w:type="dxa"/>
            <w:shd w:val="clear" w:color="auto" w:fill="000000" w:themeFill="text1"/>
            <w:vAlign w:val="center"/>
          </w:tcPr>
          <w:p w:rsidR="001464C5" w:rsidRPr="00B52CC4" w:rsidRDefault="001464C5" w:rsidP="0025184F">
            <w:pPr>
              <w:pStyle w:val="PlainText"/>
              <w:spacing w:line="240" w:lineRule="exact"/>
              <w:jc w:val="center"/>
              <w:rPr>
                <w:rFonts w:ascii="Arial" w:hAnsi="Arial" w:cs="Arial"/>
                <w:color w:val="000000" w:themeColor="text1"/>
                <w:sz w:val="18"/>
                <w:szCs w:val="18"/>
                <w:highlight w:val="black"/>
              </w:rPr>
            </w:pPr>
          </w:p>
        </w:tc>
        <w:tc>
          <w:tcPr>
            <w:tcW w:w="953" w:type="dxa"/>
            <w:vAlign w:val="center"/>
          </w:tcPr>
          <w:p w:rsidR="001464C5" w:rsidRPr="00344026" w:rsidRDefault="001464C5" w:rsidP="0025184F">
            <w:pPr>
              <w:pStyle w:val="PlainText"/>
              <w:spacing w:line="240" w:lineRule="exact"/>
              <w:jc w:val="center"/>
              <w:rPr>
                <w:rFonts w:ascii="Arial" w:hAnsi="Arial" w:cs="Arial"/>
                <w:sz w:val="18"/>
                <w:szCs w:val="18"/>
              </w:rPr>
            </w:pPr>
          </w:p>
        </w:tc>
        <w:tc>
          <w:tcPr>
            <w:tcW w:w="853" w:type="dxa"/>
            <w:vAlign w:val="center"/>
          </w:tcPr>
          <w:p w:rsidR="001464C5" w:rsidRPr="009D43EF" w:rsidRDefault="001464C5" w:rsidP="0025184F">
            <w:pPr>
              <w:pStyle w:val="PlainText"/>
              <w:spacing w:line="240" w:lineRule="exact"/>
              <w:jc w:val="center"/>
              <w:rPr>
                <w:rFonts w:ascii="Arial" w:hAnsi="Arial" w:cs="Arial"/>
                <w:b/>
                <w:sz w:val="18"/>
                <w:szCs w:val="18"/>
              </w:rPr>
            </w:pPr>
          </w:p>
        </w:tc>
        <w:tc>
          <w:tcPr>
            <w:tcW w:w="777" w:type="dxa"/>
          </w:tcPr>
          <w:p w:rsidR="001464C5" w:rsidRPr="009D43EF" w:rsidRDefault="001464C5" w:rsidP="0025184F">
            <w:pPr>
              <w:pStyle w:val="PlainText"/>
              <w:spacing w:after="60" w:line="240" w:lineRule="exact"/>
              <w:jc w:val="center"/>
              <w:rPr>
                <w:rFonts w:ascii="Arial" w:hAnsi="Arial" w:cs="Arial"/>
                <w:sz w:val="18"/>
                <w:szCs w:val="18"/>
              </w:rPr>
            </w:pPr>
          </w:p>
        </w:tc>
        <w:tc>
          <w:tcPr>
            <w:tcW w:w="691" w:type="dxa"/>
          </w:tcPr>
          <w:p w:rsidR="001464C5" w:rsidRPr="009D43EF" w:rsidRDefault="001464C5" w:rsidP="0025184F">
            <w:pPr>
              <w:pStyle w:val="PlainText"/>
              <w:spacing w:after="60" w:line="240" w:lineRule="exact"/>
              <w:jc w:val="center"/>
              <w:rPr>
                <w:rFonts w:ascii="Arial" w:hAnsi="Arial" w:cs="Arial"/>
                <w:sz w:val="18"/>
                <w:szCs w:val="18"/>
              </w:rPr>
            </w:pPr>
          </w:p>
        </w:tc>
      </w:tr>
      <w:tr w:rsidR="001464C5" w:rsidTr="0025184F">
        <w:tc>
          <w:tcPr>
            <w:tcW w:w="1005" w:type="dxa"/>
          </w:tcPr>
          <w:p w:rsidR="001464C5" w:rsidRPr="004F0439" w:rsidRDefault="001464C5" w:rsidP="0025184F">
            <w:pPr>
              <w:pStyle w:val="PlainText"/>
              <w:jc w:val="center"/>
              <w:rPr>
                <w:rFonts w:ascii="Arial" w:hAnsi="Arial" w:cs="Arial"/>
                <w:b/>
                <w:sz w:val="18"/>
                <w:szCs w:val="18"/>
              </w:rPr>
            </w:pPr>
          </w:p>
        </w:tc>
        <w:tc>
          <w:tcPr>
            <w:tcW w:w="1346" w:type="dxa"/>
            <w:vAlign w:val="center"/>
          </w:tcPr>
          <w:p w:rsidR="001464C5" w:rsidRPr="004F0439" w:rsidRDefault="001464C5" w:rsidP="0025184F">
            <w:pPr>
              <w:pStyle w:val="PlainText"/>
              <w:jc w:val="center"/>
              <w:rPr>
                <w:rFonts w:ascii="Arial" w:hAnsi="Arial" w:cs="Arial"/>
                <w:b/>
                <w:sz w:val="18"/>
                <w:szCs w:val="18"/>
              </w:rPr>
            </w:pPr>
            <w:r w:rsidRPr="004F0439">
              <w:rPr>
                <w:rFonts w:ascii="Arial" w:hAnsi="Arial" w:cs="Arial"/>
                <w:b/>
                <w:sz w:val="18"/>
                <w:szCs w:val="18"/>
              </w:rPr>
              <w:t>Chances</w:t>
            </w:r>
          </w:p>
        </w:tc>
        <w:tc>
          <w:tcPr>
            <w:tcW w:w="921"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4" w:type="dxa"/>
            <w:shd w:val="clear" w:color="auto" w:fill="FFFFFF" w:themeFill="background1"/>
            <w:vAlign w:val="center"/>
          </w:tcPr>
          <w:p w:rsidR="001464C5" w:rsidRPr="009D43EF" w:rsidRDefault="001464C5" w:rsidP="0025184F">
            <w:pPr>
              <w:pStyle w:val="PlainText"/>
              <w:spacing w:line="240" w:lineRule="exact"/>
              <w:jc w:val="center"/>
              <w:rPr>
                <w:rFonts w:ascii="Arial" w:hAnsi="Arial" w:cs="Arial"/>
                <w:b/>
                <w:sz w:val="18"/>
                <w:szCs w:val="18"/>
              </w:rPr>
            </w:pPr>
          </w:p>
        </w:tc>
        <w:tc>
          <w:tcPr>
            <w:tcW w:w="807" w:type="dxa"/>
          </w:tcPr>
          <w:p w:rsidR="001464C5" w:rsidRPr="009C7292" w:rsidRDefault="001464C5" w:rsidP="0025184F">
            <w:pPr>
              <w:pStyle w:val="PlainText"/>
              <w:spacing w:line="240" w:lineRule="exact"/>
              <w:jc w:val="center"/>
              <w:rPr>
                <w:rFonts w:ascii="Arial" w:hAnsi="Arial" w:cs="Arial"/>
                <w:sz w:val="18"/>
                <w:szCs w:val="18"/>
              </w:rPr>
            </w:pPr>
          </w:p>
        </w:tc>
        <w:tc>
          <w:tcPr>
            <w:tcW w:w="778" w:type="dxa"/>
            <w:shd w:val="clear" w:color="auto" w:fill="FFFFFF" w:themeFill="background1"/>
            <w:vAlign w:val="center"/>
          </w:tcPr>
          <w:p w:rsidR="001464C5" w:rsidRPr="00B52CC4" w:rsidRDefault="001464C5" w:rsidP="0025184F">
            <w:pPr>
              <w:pStyle w:val="PlainText"/>
              <w:spacing w:line="240" w:lineRule="exact"/>
              <w:jc w:val="center"/>
              <w:rPr>
                <w:rFonts w:ascii="Arial" w:hAnsi="Arial" w:cs="Arial"/>
                <w:sz w:val="18"/>
                <w:szCs w:val="18"/>
                <w:highlight w:val="black"/>
              </w:rPr>
            </w:pPr>
          </w:p>
        </w:tc>
        <w:tc>
          <w:tcPr>
            <w:tcW w:w="953" w:type="dxa"/>
            <w:vAlign w:val="center"/>
          </w:tcPr>
          <w:p w:rsidR="001464C5" w:rsidRPr="00344026" w:rsidRDefault="001464C5" w:rsidP="0025184F">
            <w:pPr>
              <w:pStyle w:val="PlainText"/>
              <w:spacing w:line="240" w:lineRule="exact"/>
              <w:jc w:val="center"/>
              <w:rPr>
                <w:rFonts w:ascii="Arial" w:hAnsi="Arial" w:cs="Arial"/>
                <w:sz w:val="18"/>
                <w:szCs w:val="18"/>
              </w:rPr>
            </w:pPr>
          </w:p>
        </w:tc>
        <w:tc>
          <w:tcPr>
            <w:tcW w:w="853"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777" w:type="dxa"/>
          </w:tcPr>
          <w:p w:rsidR="001464C5" w:rsidRPr="009D43EF" w:rsidRDefault="001464C5" w:rsidP="0025184F">
            <w:pPr>
              <w:pStyle w:val="PlainText"/>
              <w:spacing w:after="60" w:line="240" w:lineRule="exact"/>
              <w:jc w:val="center"/>
              <w:rPr>
                <w:rFonts w:ascii="Arial" w:hAnsi="Arial" w:cs="Arial"/>
                <w:sz w:val="18"/>
                <w:szCs w:val="18"/>
              </w:rPr>
            </w:pPr>
          </w:p>
        </w:tc>
        <w:tc>
          <w:tcPr>
            <w:tcW w:w="691" w:type="dxa"/>
          </w:tcPr>
          <w:p w:rsidR="001464C5" w:rsidRDefault="001464C5" w:rsidP="0025184F">
            <w:pPr>
              <w:pStyle w:val="PlainText"/>
              <w:spacing w:after="60" w:line="240" w:lineRule="exact"/>
              <w:jc w:val="center"/>
              <w:rPr>
                <w:rFonts w:ascii="Arial" w:hAnsi="Arial" w:cs="Arial"/>
                <w:sz w:val="18"/>
                <w:szCs w:val="18"/>
              </w:rPr>
            </w:pPr>
          </w:p>
        </w:tc>
      </w:tr>
      <w:tr w:rsidR="001464C5" w:rsidTr="001464C5">
        <w:tc>
          <w:tcPr>
            <w:tcW w:w="1005" w:type="dxa"/>
          </w:tcPr>
          <w:p w:rsidR="001464C5" w:rsidRPr="004F0439" w:rsidRDefault="001464C5" w:rsidP="0025184F">
            <w:pPr>
              <w:pStyle w:val="PlainText"/>
              <w:jc w:val="center"/>
              <w:rPr>
                <w:rFonts w:ascii="Arial" w:hAnsi="Arial" w:cs="Arial"/>
                <w:b/>
                <w:sz w:val="18"/>
                <w:szCs w:val="18"/>
              </w:rPr>
            </w:pPr>
          </w:p>
        </w:tc>
        <w:tc>
          <w:tcPr>
            <w:tcW w:w="1346" w:type="dxa"/>
            <w:vAlign w:val="center"/>
          </w:tcPr>
          <w:p w:rsidR="001464C5" w:rsidRPr="004F0439" w:rsidRDefault="001464C5" w:rsidP="0025184F">
            <w:pPr>
              <w:pStyle w:val="PlainText"/>
              <w:jc w:val="center"/>
              <w:rPr>
                <w:rFonts w:ascii="Arial" w:hAnsi="Arial" w:cs="Arial"/>
                <w:b/>
                <w:sz w:val="18"/>
                <w:szCs w:val="18"/>
              </w:rPr>
            </w:pPr>
            <w:r w:rsidRPr="004F0439">
              <w:rPr>
                <w:rFonts w:ascii="Arial" w:hAnsi="Arial" w:cs="Arial"/>
                <w:b/>
                <w:sz w:val="18"/>
                <w:szCs w:val="18"/>
              </w:rPr>
              <w:t>Weavers</w:t>
            </w:r>
          </w:p>
        </w:tc>
        <w:tc>
          <w:tcPr>
            <w:tcW w:w="921"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4" w:type="dxa"/>
            <w:shd w:val="clear" w:color="auto" w:fill="000000" w:themeFill="text1"/>
            <w:vAlign w:val="center"/>
          </w:tcPr>
          <w:p w:rsidR="001464C5" w:rsidRPr="009D43EF" w:rsidRDefault="001464C5" w:rsidP="0025184F">
            <w:pPr>
              <w:pStyle w:val="PlainText"/>
              <w:spacing w:line="240" w:lineRule="exact"/>
              <w:jc w:val="center"/>
              <w:rPr>
                <w:rFonts w:ascii="Arial" w:hAnsi="Arial" w:cs="Arial"/>
                <w:b/>
                <w:sz w:val="18"/>
                <w:szCs w:val="18"/>
              </w:rPr>
            </w:pPr>
          </w:p>
        </w:tc>
        <w:tc>
          <w:tcPr>
            <w:tcW w:w="807" w:type="dxa"/>
          </w:tcPr>
          <w:p w:rsidR="001464C5" w:rsidRPr="009C7292" w:rsidRDefault="001464C5" w:rsidP="0025184F">
            <w:pPr>
              <w:pStyle w:val="PlainText"/>
              <w:spacing w:line="240" w:lineRule="exact"/>
              <w:jc w:val="center"/>
              <w:rPr>
                <w:rFonts w:ascii="Arial" w:hAnsi="Arial" w:cs="Arial"/>
                <w:sz w:val="18"/>
                <w:szCs w:val="18"/>
              </w:rPr>
            </w:pPr>
          </w:p>
        </w:tc>
        <w:tc>
          <w:tcPr>
            <w:tcW w:w="778" w:type="dxa"/>
            <w:shd w:val="clear" w:color="auto" w:fill="000000" w:themeFill="text1"/>
            <w:vAlign w:val="center"/>
          </w:tcPr>
          <w:p w:rsidR="001464C5" w:rsidRPr="009D43EF" w:rsidRDefault="001464C5" w:rsidP="0025184F">
            <w:pPr>
              <w:pStyle w:val="PlainText"/>
              <w:spacing w:line="240" w:lineRule="exact"/>
              <w:jc w:val="center"/>
              <w:rPr>
                <w:rFonts w:ascii="Arial" w:hAnsi="Arial" w:cs="Arial"/>
                <w:sz w:val="18"/>
                <w:szCs w:val="18"/>
              </w:rPr>
            </w:pPr>
          </w:p>
        </w:tc>
        <w:tc>
          <w:tcPr>
            <w:tcW w:w="953" w:type="dxa"/>
            <w:vAlign w:val="center"/>
          </w:tcPr>
          <w:p w:rsidR="001464C5" w:rsidRPr="00344026" w:rsidRDefault="001464C5" w:rsidP="0025184F">
            <w:pPr>
              <w:pStyle w:val="PlainText"/>
              <w:spacing w:line="240" w:lineRule="exact"/>
              <w:jc w:val="center"/>
              <w:rPr>
                <w:rFonts w:ascii="Arial" w:hAnsi="Arial" w:cs="Arial"/>
                <w:sz w:val="18"/>
                <w:szCs w:val="18"/>
              </w:rPr>
            </w:pPr>
          </w:p>
        </w:tc>
        <w:tc>
          <w:tcPr>
            <w:tcW w:w="853"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777" w:type="dxa"/>
          </w:tcPr>
          <w:p w:rsidR="001464C5" w:rsidRPr="009D43EF" w:rsidRDefault="001464C5" w:rsidP="0025184F">
            <w:pPr>
              <w:pStyle w:val="PlainText"/>
              <w:spacing w:after="60" w:line="240" w:lineRule="exact"/>
              <w:jc w:val="center"/>
              <w:rPr>
                <w:rFonts w:ascii="Arial" w:hAnsi="Arial" w:cs="Arial"/>
                <w:sz w:val="18"/>
                <w:szCs w:val="18"/>
              </w:rPr>
            </w:pPr>
          </w:p>
        </w:tc>
        <w:tc>
          <w:tcPr>
            <w:tcW w:w="691" w:type="dxa"/>
          </w:tcPr>
          <w:p w:rsidR="001464C5" w:rsidRDefault="001464C5" w:rsidP="0025184F">
            <w:pPr>
              <w:pStyle w:val="PlainText"/>
              <w:spacing w:after="60" w:line="240" w:lineRule="exact"/>
              <w:jc w:val="center"/>
              <w:rPr>
                <w:rFonts w:ascii="Arial" w:hAnsi="Arial" w:cs="Arial"/>
                <w:sz w:val="18"/>
                <w:szCs w:val="18"/>
              </w:rPr>
            </w:pPr>
          </w:p>
        </w:tc>
      </w:tr>
      <w:tr w:rsidR="00D744FB" w:rsidTr="0025184F">
        <w:tc>
          <w:tcPr>
            <w:tcW w:w="1005" w:type="dxa"/>
          </w:tcPr>
          <w:p w:rsidR="00D744FB" w:rsidRPr="004F0439" w:rsidRDefault="00D744FB" w:rsidP="0025184F">
            <w:pPr>
              <w:pStyle w:val="PlainText"/>
              <w:jc w:val="center"/>
              <w:rPr>
                <w:rFonts w:ascii="Arial" w:hAnsi="Arial" w:cs="Arial"/>
                <w:b/>
                <w:sz w:val="18"/>
                <w:szCs w:val="18"/>
              </w:rPr>
            </w:pPr>
            <w:r w:rsidRPr="004F0439">
              <w:rPr>
                <w:rFonts w:ascii="Arial" w:hAnsi="Arial" w:cs="Arial"/>
                <w:b/>
                <w:sz w:val="18"/>
                <w:szCs w:val="18"/>
              </w:rPr>
              <w:t>SUN</w:t>
            </w:r>
          </w:p>
        </w:tc>
        <w:tc>
          <w:tcPr>
            <w:tcW w:w="1346" w:type="dxa"/>
            <w:vAlign w:val="center"/>
          </w:tcPr>
          <w:p w:rsidR="00D744FB" w:rsidRPr="004F0439" w:rsidRDefault="00D744FB" w:rsidP="0025184F">
            <w:pPr>
              <w:pStyle w:val="PlainText"/>
              <w:jc w:val="center"/>
              <w:rPr>
                <w:rFonts w:ascii="Arial" w:hAnsi="Arial" w:cs="Arial"/>
                <w:b/>
                <w:sz w:val="18"/>
                <w:szCs w:val="18"/>
              </w:rPr>
            </w:pPr>
            <w:r>
              <w:rPr>
                <w:rFonts w:ascii="Arial" w:hAnsi="Arial" w:cs="Arial"/>
                <w:b/>
                <w:sz w:val="18"/>
                <w:szCs w:val="18"/>
              </w:rPr>
              <w:t>Jumpers</w:t>
            </w:r>
          </w:p>
        </w:tc>
        <w:tc>
          <w:tcPr>
            <w:tcW w:w="921" w:type="dxa"/>
            <w:vAlign w:val="center"/>
          </w:tcPr>
          <w:p w:rsidR="00D744FB" w:rsidRPr="009D43EF" w:rsidRDefault="00D744FB" w:rsidP="0025184F">
            <w:pPr>
              <w:pStyle w:val="PlainText"/>
              <w:spacing w:line="240" w:lineRule="exact"/>
              <w:jc w:val="center"/>
              <w:rPr>
                <w:rFonts w:ascii="Arial" w:hAnsi="Arial" w:cs="Arial"/>
                <w:sz w:val="18"/>
                <w:szCs w:val="18"/>
              </w:rPr>
            </w:pPr>
          </w:p>
        </w:tc>
        <w:tc>
          <w:tcPr>
            <w:tcW w:w="804" w:type="dxa"/>
            <w:vAlign w:val="center"/>
          </w:tcPr>
          <w:p w:rsidR="00D744FB" w:rsidRPr="009D43EF" w:rsidRDefault="00D744FB" w:rsidP="0025184F">
            <w:pPr>
              <w:pStyle w:val="PlainText"/>
              <w:spacing w:line="240" w:lineRule="exact"/>
              <w:jc w:val="center"/>
              <w:rPr>
                <w:rFonts w:ascii="Arial" w:hAnsi="Arial" w:cs="Arial"/>
                <w:sz w:val="18"/>
                <w:szCs w:val="18"/>
              </w:rPr>
            </w:pPr>
          </w:p>
        </w:tc>
        <w:tc>
          <w:tcPr>
            <w:tcW w:w="807" w:type="dxa"/>
          </w:tcPr>
          <w:p w:rsidR="00D744FB" w:rsidRPr="009C7292" w:rsidRDefault="00D744FB" w:rsidP="0025184F">
            <w:pPr>
              <w:pStyle w:val="PlainText"/>
              <w:spacing w:line="240" w:lineRule="exact"/>
              <w:jc w:val="center"/>
              <w:rPr>
                <w:rFonts w:ascii="Arial" w:hAnsi="Arial" w:cs="Arial"/>
                <w:sz w:val="18"/>
                <w:szCs w:val="18"/>
              </w:rPr>
            </w:pPr>
          </w:p>
        </w:tc>
        <w:tc>
          <w:tcPr>
            <w:tcW w:w="778" w:type="dxa"/>
            <w:vAlign w:val="center"/>
          </w:tcPr>
          <w:p w:rsidR="00D744FB" w:rsidRPr="009D43EF" w:rsidRDefault="00D744FB" w:rsidP="0025184F">
            <w:pPr>
              <w:pStyle w:val="PlainText"/>
              <w:spacing w:line="240" w:lineRule="exact"/>
              <w:jc w:val="center"/>
              <w:rPr>
                <w:rFonts w:ascii="Arial" w:hAnsi="Arial" w:cs="Arial"/>
                <w:sz w:val="18"/>
                <w:szCs w:val="18"/>
              </w:rPr>
            </w:pPr>
          </w:p>
        </w:tc>
        <w:tc>
          <w:tcPr>
            <w:tcW w:w="953" w:type="dxa"/>
            <w:vAlign w:val="center"/>
          </w:tcPr>
          <w:p w:rsidR="00D744FB" w:rsidRPr="00344026" w:rsidRDefault="00D744FB" w:rsidP="0025184F">
            <w:pPr>
              <w:pStyle w:val="PlainText"/>
              <w:spacing w:line="240" w:lineRule="exact"/>
              <w:jc w:val="center"/>
              <w:rPr>
                <w:rFonts w:ascii="Arial" w:hAnsi="Arial" w:cs="Arial"/>
                <w:sz w:val="18"/>
                <w:szCs w:val="18"/>
              </w:rPr>
            </w:pPr>
          </w:p>
        </w:tc>
        <w:tc>
          <w:tcPr>
            <w:tcW w:w="853" w:type="dxa"/>
            <w:vAlign w:val="center"/>
          </w:tcPr>
          <w:p w:rsidR="00D744FB" w:rsidRPr="009D43EF" w:rsidRDefault="00D744FB" w:rsidP="0025184F">
            <w:pPr>
              <w:pStyle w:val="PlainText"/>
              <w:spacing w:line="240" w:lineRule="exact"/>
              <w:jc w:val="center"/>
              <w:rPr>
                <w:rFonts w:ascii="Arial" w:hAnsi="Arial" w:cs="Arial"/>
                <w:sz w:val="18"/>
                <w:szCs w:val="18"/>
              </w:rPr>
            </w:pPr>
          </w:p>
        </w:tc>
        <w:tc>
          <w:tcPr>
            <w:tcW w:w="777" w:type="dxa"/>
          </w:tcPr>
          <w:p w:rsidR="00D744FB" w:rsidRPr="009D43EF" w:rsidRDefault="00D744FB" w:rsidP="0025184F">
            <w:pPr>
              <w:pStyle w:val="PlainText"/>
              <w:spacing w:after="60" w:line="240" w:lineRule="exact"/>
              <w:jc w:val="center"/>
              <w:rPr>
                <w:rFonts w:ascii="Arial" w:hAnsi="Arial" w:cs="Arial"/>
                <w:sz w:val="18"/>
                <w:szCs w:val="18"/>
              </w:rPr>
            </w:pPr>
          </w:p>
        </w:tc>
        <w:tc>
          <w:tcPr>
            <w:tcW w:w="691" w:type="dxa"/>
          </w:tcPr>
          <w:p w:rsidR="00D744FB" w:rsidRPr="009D43EF" w:rsidRDefault="00D744FB" w:rsidP="0025184F">
            <w:pPr>
              <w:pStyle w:val="PlainText"/>
              <w:spacing w:after="60" w:line="240" w:lineRule="exact"/>
              <w:jc w:val="center"/>
              <w:rPr>
                <w:rFonts w:ascii="Arial" w:hAnsi="Arial" w:cs="Arial"/>
                <w:sz w:val="18"/>
                <w:szCs w:val="18"/>
              </w:rPr>
            </w:pPr>
          </w:p>
        </w:tc>
      </w:tr>
      <w:tr w:rsidR="001464C5" w:rsidTr="0025184F">
        <w:tc>
          <w:tcPr>
            <w:tcW w:w="1005" w:type="dxa"/>
          </w:tcPr>
          <w:p w:rsidR="001464C5" w:rsidRPr="004F0439" w:rsidRDefault="001464C5" w:rsidP="0025184F">
            <w:pPr>
              <w:pStyle w:val="PlainText"/>
              <w:jc w:val="center"/>
              <w:rPr>
                <w:rFonts w:ascii="Arial" w:hAnsi="Arial" w:cs="Arial"/>
                <w:b/>
                <w:sz w:val="18"/>
                <w:szCs w:val="18"/>
              </w:rPr>
            </w:pPr>
          </w:p>
        </w:tc>
        <w:tc>
          <w:tcPr>
            <w:tcW w:w="1346" w:type="dxa"/>
            <w:vAlign w:val="center"/>
          </w:tcPr>
          <w:p w:rsidR="001464C5" w:rsidRPr="004F0439" w:rsidRDefault="001464C5" w:rsidP="0025184F">
            <w:pPr>
              <w:pStyle w:val="PlainText"/>
              <w:jc w:val="center"/>
              <w:rPr>
                <w:rFonts w:ascii="Arial" w:hAnsi="Arial" w:cs="Arial"/>
                <w:b/>
                <w:sz w:val="18"/>
                <w:szCs w:val="18"/>
              </w:rPr>
            </w:pPr>
            <w:r w:rsidRPr="004F0439">
              <w:rPr>
                <w:rFonts w:ascii="Arial" w:hAnsi="Arial" w:cs="Arial"/>
                <w:b/>
                <w:sz w:val="18"/>
                <w:szCs w:val="18"/>
              </w:rPr>
              <w:t>Regular I</w:t>
            </w:r>
          </w:p>
        </w:tc>
        <w:tc>
          <w:tcPr>
            <w:tcW w:w="921"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4"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7" w:type="dxa"/>
          </w:tcPr>
          <w:p w:rsidR="001464C5" w:rsidRPr="009C7292" w:rsidRDefault="001464C5" w:rsidP="0025184F">
            <w:pPr>
              <w:pStyle w:val="PlainText"/>
              <w:spacing w:line="240" w:lineRule="exact"/>
              <w:jc w:val="center"/>
              <w:rPr>
                <w:rFonts w:ascii="Arial" w:hAnsi="Arial" w:cs="Arial"/>
                <w:sz w:val="18"/>
                <w:szCs w:val="18"/>
              </w:rPr>
            </w:pPr>
          </w:p>
        </w:tc>
        <w:tc>
          <w:tcPr>
            <w:tcW w:w="778"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953" w:type="dxa"/>
            <w:vAlign w:val="center"/>
          </w:tcPr>
          <w:p w:rsidR="001464C5" w:rsidRPr="00344026" w:rsidRDefault="001464C5" w:rsidP="0025184F">
            <w:pPr>
              <w:pStyle w:val="PlainText"/>
              <w:spacing w:line="240" w:lineRule="exact"/>
              <w:jc w:val="center"/>
              <w:rPr>
                <w:rFonts w:ascii="Arial" w:hAnsi="Arial" w:cs="Arial"/>
                <w:sz w:val="18"/>
                <w:szCs w:val="18"/>
              </w:rPr>
            </w:pPr>
          </w:p>
        </w:tc>
        <w:tc>
          <w:tcPr>
            <w:tcW w:w="853"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777" w:type="dxa"/>
          </w:tcPr>
          <w:p w:rsidR="001464C5" w:rsidRPr="009D43EF" w:rsidRDefault="001464C5" w:rsidP="0025184F">
            <w:pPr>
              <w:pStyle w:val="PlainText"/>
              <w:spacing w:after="60" w:line="240" w:lineRule="exact"/>
              <w:jc w:val="center"/>
              <w:rPr>
                <w:rFonts w:ascii="Arial" w:hAnsi="Arial" w:cs="Arial"/>
                <w:sz w:val="18"/>
                <w:szCs w:val="18"/>
              </w:rPr>
            </w:pPr>
          </w:p>
        </w:tc>
        <w:tc>
          <w:tcPr>
            <w:tcW w:w="691" w:type="dxa"/>
          </w:tcPr>
          <w:p w:rsidR="001464C5" w:rsidRPr="009D43EF" w:rsidRDefault="001464C5" w:rsidP="0025184F">
            <w:pPr>
              <w:pStyle w:val="PlainText"/>
              <w:spacing w:after="60" w:line="240" w:lineRule="exact"/>
              <w:jc w:val="center"/>
              <w:rPr>
                <w:rFonts w:ascii="Arial" w:hAnsi="Arial" w:cs="Arial"/>
                <w:sz w:val="18"/>
                <w:szCs w:val="18"/>
              </w:rPr>
            </w:pPr>
          </w:p>
        </w:tc>
      </w:tr>
      <w:tr w:rsidR="001464C5" w:rsidTr="0025184F">
        <w:tc>
          <w:tcPr>
            <w:tcW w:w="1005" w:type="dxa"/>
          </w:tcPr>
          <w:p w:rsidR="001464C5" w:rsidRPr="004F0439" w:rsidRDefault="001464C5" w:rsidP="0025184F">
            <w:pPr>
              <w:pStyle w:val="PlainText"/>
              <w:jc w:val="center"/>
              <w:rPr>
                <w:rFonts w:ascii="Arial" w:hAnsi="Arial" w:cs="Arial"/>
                <w:b/>
                <w:sz w:val="18"/>
                <w:szCs w:val="18"/>
              </w:rPr>
            </w:pPr>
          </w:p>
        </w:tc>
        <w:tc>
          <w:tcPr>
            <w:tcW w:w="1346" w:type="dxa"/>
            <w:vAlign w:val="center"/>
          </w:tcPr>
          <w:p w:rsidR="001464C5" w:rsidRPr="004F0439" w:rsidRDefault="001464C5" w:rsidP="0025184F">
            <w:pPr>
              <w:pStyle w:val="PlainText"/>
              <w:jc w:val="center"/>
              <w:rPr>
                <w:rFonts w:ascii="Arial" w:hAnsi="Arial" w:cs="Arial"/>
                <w:b/>
                <w:sz w:val="18"/>
                <w:szCs w:val="18"/>
              </w:rPr>
            </w:pPr>
            <w:r w:rsidRPr="004F0439">
              <w:rPr>
                <w:rFonts w:ascii="Arial" w:hAnsi="Arial" w:cs="Arial"/>
                <w:b/>
                <w:sz w:val="18"/>
                <w:szCs w:val="18"/>
              </w:rPr>
              <w:t>Regular II</w:t>
            </w:r>
          </w:p>
        </w:tc>
        <w:tc>
          <w:tcPr>
            <w:tcW w:w="921"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4"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7" w:type="dxa"/>
          </w:tcPr>
          <w:p w:rsidR="001464C5" w:rsidRPr="009C7292" w:rsidRDefault="001464C5" w:rsidP="0025184F">
            <w:pPr>
              <w:pStyle w:val="PlainText"/>
              <w:spacing w:line="240" w:lineRule="exact"/>
              <w:jc w:val="center"/>
              <w:rPr>
                <w:rFonts w:ascii="Arial" w:hAnsi="Arial" w:cs="Arial"/>
                <w:sz w:val="18"/>
                <w:szCs w:val="18"/>
              </w:rPr>
            </w:pPr>
          </w:p>
        </w:tc>
        <w:tc>
          <w:tcPr>
            <w:tcW w:w="778"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953" w:type="dxa"/>
            <w:vAlign w:val="center"/>
          </w:tcPr>
          <w:p w:rsidR="001464C5" w:rsidRPr="00344026" w:rsidRDefault="001464C5" w:rsidP="0025184F">
            <w:pPr>
              <w:pStyle w:val="PlainText"/>
              <w:spacing w:line="240" w:lineRule="exact"/>
              <w:jc w:val="center"/>
              <w:rPr>
                <w:rFonts w:ascii="Arial" w:hAnsi="Arial" w:cs="Arial"/>
                <w:sz w:val="18"/>
                <w:szCs w:val="18"/>
              </w:rPr>
            </w:pPr>
          </w:p>
        </w:tc>
        <w:tc>
          <w:tcPr>
            <w:tcW w:w="853"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777" w:type="dxa"/>
          </w:tcPr>
          <w:p w:rsidR="001464C5" w:rsidRPr="009D43EF" w:rsidRDefault="001464C5" w:rsidP="0025184F">
            <w:pPr>
              <w:pStyle w:val="PlainText"/>
              <w:spacing w:after="60" w:line="240" w:lineRule="exact"/>
              <w:jc w:val="center"/>
              <w:rPr>
                <w:rFonts w:ascii="Arial" w:hAnsi="Arial" w:cs="Arial"/>
                <w:sz w:val="18"/>
                <w:szCs w:val="18"/>
              </w:rPr>
            </w:pPr>
          </w:p>
        </w:tc>
        <w:tc>
          <w:tcPr>
            <w:tcW w:w="691" w:type="dxa"/>
          </w:tcPr>
          <w:p w:rsidR="001464C5" w:rsidRPr="009D43EF" w:rsidRDefault="001464C5" w:rsidP="0025184F">
            <w:pPr>
              <w:pStyle w:val="PlainText"/>
              <w:spacing w:after="60" w:line="240" w:lineRule="exact"/>
              <w:jc w:val="center"/>
              <w:rPr>
                <w:rFonts w:ascii="Arial" w:hAnsi="Arial" w:cs="Arial"/>
                <w:sz w:val="18"/>
                <w:szCs w:val="18"/>
              </w:rPr>
            </w:pPr>
          </w:p>
        </w:tc>
      </w:tr>
      <w:tr w:rsidR="001464C5" w:rsidTr="008C352B">
        <w:tc>
          <w:tcPr>
            <w:tcW w:w="1005" w:type="dxa"/>
          </w:tcPr>
          <w:p w:rsidR="001464C5" w:rsidRPr="004F0439" w:rsidRDefault="001464C5" w:rsidP="0025184F">
            <w:pPr>
              <w:pStyle w:val="PlainText"/>
              <w:jc w:val="center"/>
              <w:rPr>
                <w:rFonts w:ascii="Arial" w:hAnsi="Arial" w:cs="Arial"/>
                <w:b/>
                <w:sz w:val="18"/>
                <w:szCs w:val="18"/>
              </w:rPr>
            </w:pPr>
          </w:p>
        </w:tc>
        <w:tc>
          <w:tcPr>
            <w:tcW w:w="1346" w:type="dxa"/>
            <w:vAlign w:val="center"/>
          </w:tcPr>
          <w:p w:rsidR="001464C5" w:rsidRPr="004F0439" w:rsidRDefault="001464C5" w:rsidP="0025184F">
            <w:pPr>
              <w:pStyle w:val="PlainText"/>
              <w:jc w:val="center"/>
              <w:rPr>
                <w:rFonts w:ascii="Arial" w:hAnsi="Arial" w:cs="Arial"/>
                <w:b/>
                <w:sz w:val="18"/>
                <w:szCs w:val="18"/>
              </w:rPr>
            </w:pPr>
            <w:r>
              <w:rPr>
                <w:rFonts w:ascii="Arial" w:hAnsi="Arial" w:cs="Arial"/>
                <w:b/>
                <w:sz w:val="18"/>
                <w:szCs w:val="18"/>
              </w:rPr>
              <w:t xml:space="preserve">Touch </w:t>
            </w:r>
            <w:proofErr w:type="spellStart"/>
            <w:r>
              <w:rPr>
                <w:rFonts w:ascii="Arial" w:hAnsi="Arial" w:cs="Arial"/>
                <w:b/>
                <w:sz w:val="18"/>
                <w:szCs w:val="18"/>
              </w:rPr>
              <w:t>N'Go</w:t>
            </w:r>
            <w:proofErr w:type="spellEnd"/>
          </w:p>
        </w:tc>
        <w:tc>
          <w:tcPr>
            <w:tcW w:w="921"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4"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7" w:type="dxa"/>
          </w:tcPr>
          <w:p w:rsidR="001464C5" w:rsidRPr="009C7292" w:rsidRDefault="001464C5" w:rsidP="0025184F">
            <w:pPr>
              <w:pStyle w:val="PlainText"/>
              <w:spacing w:line="240" w:lineRule="exact"/>
              <w:jc w:val="center"/>
              <w:rPr>
                <w:rFonts w:ascii="Arial" w:hAnsi="Arial" w:cs="Arial"/>
                <w:sz w:val="18"/>
                <w:szCs w:val="18"/>
              </w:rPr>
            </w:pPr>
          </w:p>
        </w:tc>
        <w:tc>
          <w:tcPr>
            <w:tcW w:w="778" w:type="dxa"/>
            <w:shd w:val="clear" w:color="auto" w:fill="000000" w:themeFill="text1"/>
            <w:vAlign w:val="center"/>
          </w:tcPr>
          <w:p w:rsidR="001464C5" w:rsidRPr="009D43EF" w:rsidRDefault="001464C5" w:rsidP="0025184F">
            <w:pPr>
              <w:pStyle w:val="PlainText"/>
              <w:spacing w:line="240" w:lineRule="exact"/>
              <w:jc w:val="center"/>
              <w:rPr>
                <w:rFonts w:ascii="Arial" w:hAnsi="Arial" w:cs="Arial"/>
                <w:sz w:val="18"/>
                <w:szCs w:val="18"/>
              </w:rPr>
            </w:pPr>
          </w:p>
        </w:tc>
        <w:tc>
          <w:tcPr>
            <w:tcW w:w="953" w:type="dxa"/>
            <w:shd w:val="clear" w:color="auto" w:fill="FFFFFF" w:themeFill="background1"/>
            <w:vAlign w:val="center"/>
          </w:tcPr>
          <w:p w:rsidR="001464C5" w:rsidRPr="00344026" w:rsidRDefault="001464C5" w:rsidP="00344026"/>
        </w:tc>
        <w:tc>
          <w:tcPr>
            <w:tcW w:w="853"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777" w:type="dxa"/>
          </w:tcPr>
          <w:p w:rsidR="001464C5" w:rsidRPr="009D43EF" w:rsidRDefault="001464C5" w:rsidP="0025184F">
            <w:pPr>
              <w:pStyle w:val="PlainText"/>
              <w:spacing w:after="60" w:line="240" w:lineRule="exact"/>
              <w:jc w:val="center"/>
              <w:rPr>
                <w:rFonts w:ascii="Arial" w:hAnsi="Arial" w:cs="Arial"/>
                <w:sz w:val="18"/>
                <w:szCs w:val="18"/>
              </w:rPr>
            </w:pPr>
          </w:p>
        </w:tc>
        <w:tc>
          <w:tcPr>
            <w:tcW w:w="691" w:type="dxa"/>
          </w:tcPr>
          <w:p w:rsidR="001464C5" w:rsidRPr="009D43EF" w:rsidRDefault="001464C5" w:rsidP="0025184F">
            <w:pPr>
              <w:pStyle w:val="PlainText"/>
              <w:spacing w:after="60" w:line="240" w:lineRule="exact"/>
              <w:jc w:val="center"/>
              <w:rPr>
                <w:rFonts w:ascii="Arial" w:hAnsi="Arial" w:cs="Arial"/>
                <w:sz w:val="18"/>
                <w:szCs w:val="18"/>
              </w:rPr>
            </w:pPr>
          </w:p>
        </w:tc>
      </w:tr>
      <w:tr w:rsidR="001464C5" w:rsidTr="008C352B">
        <w:tc>
          <w:tcPr>
            <w:tcW w:w="1005" w:type="dxa"/>
          </w:tcPr>
          <w:p w:rsidR="001464C5" w:rsidRPr="004F0439" w:rsidRDefault="001464C5" w:rsidP="0025184F">
            <w:pPr>
              <w:pStyle w:val="PlainText"/>
              <w:jc w:val="center"/>
              <w:rPr>
                <w:rFonts w:ascii="Arial" w:hAnsi="Arial" w:cs="Arial"/>
                <w:b/>
                <w:sz w:val="18"/>
                <w:szCs w:val="18"/>
              </w:rPr>
            </w:pPr>
          </w:p>
        </w:tc>
        <w:tc>
          <w:tcPr>
            <w:tcW w:w="1346" w:type="dxa"/>
            <w:vAlign w:val="center"/>
          </w:tcPr>
          <w:p w:rsidR="001464C5" w:rsidRPr="004F0439" w:rsidRDefault="001464C5" w:rsidP="0025184F">
            <w:pPr>
              <w:pStyle w:val="PlainText"/>
              <w:jc w:val="center"/>
              <w:rPr>
                <w:rFonts w:ascii="Arial" w:hAnsi="Arial" w:cs="Arial"/>
                <w:b/>
                <w:sz w:val="18"/>
                <w:szCs w:val="18"/>
              </w:rPr>
            </w:pPr>
            <w:r w:rsidRPr="004F0439">
              <w:rPr>
                <w:rFonts w:ascii="Arial" w:hAnsi="Arial" w:cs="Arial"/>
                <w:b/>
                <w:sz w:val="18"/>
                <w:szCs w:val="18"/>
              </w:rPr>
              <w:t xml:space="preserve"># </w:t>
            </w:r>
            <w:proofErr w:type="spellStart"/>
            <w:r w:rsidRPr="004F0439">
              <w:rPr>
                <w:rFonts w:ascii="Arial" w:hAnsi="Arial" w:cs="Arial"/>
                <w:b/>
                <w:sz w:val="18"/>
                <w:szCs w:val="18"/>
              </w:rPr>
              <w:t>Hoopers</w:t>
            </w:r>
            <w:proofErr w:type="spellEnd"/>
          </w:p>
        </w:tc>
        <w:tc>
          <w:tcPr>
            <w:tcW w:w="921"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4" w:type="dxa"/>
            <w:shd w:val="clear" w:color="auto" w:fill="000000" w:themeFill="text1"/>
            <w:vAlign w:val="center"/>
          </w:tcPr>
          <w:p w:rsidR="001464C5" w:rsidRPr="009D43EF" w:rsidRDefault="001464C5" w:rsidP="0025184F">
            <w:pPr>
              <w:pStyle w:val="PlainText"/>
              <w:spacing w:line="240" w:lineRule="exact"/>
              <w:jc w:val="center"/>
              <w:rPr>
                <w:rFonts w:ascii="Arial" w:hAnsi="Arial" w:cs="Arial"/>
                <w:sz w:val="18"/>
                <w:szCs w:val="18"/>
              </w:rPr>
            </w:pPr>
          </w:p>
        </w:tc>
        <w:tc>
          <w:tcPr>
            <w:tcW w:w="807" w:type="dxa"/>
          </w:tcPr>
          <w:p w:rsidR="001464C5" w:rsidRPr="009C7292" w:rsidRDefault="001464C5" w:rsidP="0025184F">
            <w:pPr>
              <w:pStyle w:val="PlainText"/>
              <w:spacing w:line="240" w:lineRule="exact"/>
              <w:jc w:val="center"/>
              <w:rPr>
                <w:rFonts w:ascii="Arial" w:hAnsi="Arial" w:cs="Arial"/>
                <w:sz w:val="18"/>
                <w:szCs w:val="18"/>
              </w:rPr>
            </w:pPr>
          </w:p>
        </w:tc>
        <w:tc>
          <w:tcPr>
            <w:tcW w:w="778" w:type="dxa"/>
            <w:shd w:val="clear" w:color="auto" w:fill="000000" w:themeFill="text1"/>
            <w:vAlign w:val="center"/>
          </w:tcPr>
          <w:p w:rsidR="001464C5" w:rsidRPr="009D43EF" w:rsidRDefault="001464C5" w:rsidP="0025184F">
            <w:pPr>
              <w:pStyle w:val="PlainText"/>
              <w:spacing w:line="240" w:lineRule="exact"/>
              <w:jc w:val="center"/>
              <w:rPr>
                <w:rFonts w:ascii="Arial" w:hAnsi="Arial" w:cs="Arial"/>
                <w:sz w:val="18"/>
                <w:szCs w:val="18"/>
              </w:rPr>
            </w:pPr>
          </w:p>
        </w:tc>
        <w:tc>
          <w:tcPr>
            <w:tcW w:w="953" w:type="dxa"/>
            <w:shd w:val="clear" w:color="auto" w:fill="FFFFFF" w:themeFill="background1"/>
            <w:vAlign w:val="center"/>
          </w:tcPr>
          <w:p w:rsidR="001464C5" w:rsidRPr="00344026" w:rsidRDefault="001464C5" w:rsidP="00344026"/>
        </w:tc>
        <w:tc>
          <w:tcPr>
            <w:tcW w:w="853"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777" w:type="dxa"/>
          </w:tcPr>
          <w:p w:rsidR="001464C5" w:rsidRPr="009D43EF" w:rsidRDefault="001464C5" w:rsidP="0025184F">
            <w:pPr>
              <w:pStyle w:val="PlainText"/>
              <w:spacing w:after="60" w:line="240" w:lineRule="exact"/>
              <w:jc w:val="center"/>
              <w:rPr>
                <w:rFonts w:ascii="Arial" w:hAnsi="Arial" w:cs="Arial"/>
                <w:sz w:val="18"/>
                <w:szCs w:val="18"/>
              </w:rPr>
            </w:pPr>
          </w:p>
        </w:tc>
        <w:tc>
          <w:tcPr>
            <w:tcW w:w="691" w:type="dxa"/>
          </w:tcPr>
          <w:p w:rsidR="001464C5" w:rsidRPr="009D43EF" w:rsidRDefault="001464C5" w:rsidP="0025184F">
            <w:pPr>
              <w:pStyle w:val="PlainText"/>
              <w:spacing w:after="60" w:line="240" w:lineRule="exact"/>
              <w:jc w:val="center"/>
              <w:rPr>
                <w:rFonts w:ascii="Arial" w:hAnsi="Arial" w:cs="Arial"/>
                <w:sz w:val="18"/>
                <w:szCs w:val="18"/>
              </w:rPr>
            </w:pPr>
          </w:p>
        </w:tc>
      </w:tr>
      <w:tr w:rsidR="001464C5" w:rsidTr="008C352B">
        <w:tc>
          <w:tcPr>
            <w:tcW w:w="1005" w:type="dxa"/>
          </w:tcPr>
          <w:p w:rsidR="001464C5" w:rsidRPr="004F0439" w:rsidRDefault="001464C5" w:rsidP="0025184F">
            <w:pPr>
              <w:pStyle w:val="PlainText"/>
              <w:jc w:val="center"/>
              <w:rPr>
                <w:rFonts w:ascii="Arial" w:hAnsi="Arial" w:cs="Arial"/>
                <w:b/>
                <w:sz w:val="18"/>
                <w:szCs w:val="18"/>
              </w:rPr>
            </w:pPr>
          </w:p>
        </w:tc>
        <w:tc>
          <w:tcPr>
            <w:tcW w:w="1346" w:type="dxa"/>
            <w:vAlign w:val="center"/>
          </w:tcPr>
          <w:p w:rsidR="001464C5" w:rsidRPr="004F0439" w:rsidRDefault="001464C5" w:rsidP="0025184F">
            <w:pPr>
              <w:pStyle w:val="PlainText"/>
              <w:jc w:val="center"/>
              <w:rPr>
                <w:rFonts w:ascii="Arial" w:hAnsi="Arial" w:cs="Arial"/>
                <w:b/>
                <w:sz w:val="18"/>
                <w:szCs w:val="18"/>
              </w:rPr>
            </w:pPr>
            <w:proofErr w:type="spellStart"/>
            <w:r w:rsidRPr="004F0439">
              <w:rPr>
                <w:rFonts w:ascii="Arial" w:hAnsi="Arial" w:cs="Arial"/>
                <w:b/>
                <w:sz w:val="18"/>
                <w:szCs w:val="18"/>
              </w:rPr>
              <w:t>Tunnelers</w:t>
            </w:r>
            <w:proofErr w:type="spellEnd"/>
          </w:p>
        </w:tc>
        <w:tc>
          <w:tcPr>
            <w:tcW w:w="921"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804" w:type="dxa"/>
            <w:shd w:val="clear" w:color="auto" w:fill="000000" w:themeFill="text1"/>
            <w:vAlign w:val="center"/>
          </w:tcPr>
          <w:p w:rsidR="001464C5" w:rsidRPr="009D43EF" w:rsidRDefault="001464C5" w:rsidP="0025184F">
            <w:pPr>
              <w:pStyle w:val="PlainText"/>
              <w:spacing w:line="240" w:lineRule="exact"/>
              <w:jc w:val="center"/>
              <w:rPr>
                <w:rFonts w:ascii="Arial" w:hAnsi="Arial" w:cs="Arial"/>
                <w:sz w:val="18"/>
                <w:szCs w:val="18"/>
              </w:rPr>
            </w:pPr>
          </w:p>
        </w:tc>
        <w:tc>
          <w:tcPr>
            <w:tcW w:w="807" w:type="dxa"/>
          </w:tcPr>
          <w:p w:rsidR="001464C5" w:rsidRPr="009C7292" w:rsidRDefault="001464C5" w:rsidP="0025184F">
            <w:pPr>
              <w:pStyle w:val="PlainText"/>
              <w:spacing w:line="240" w:lineRule="exact"/>
              <w:jc w:val="center"/>
              <w:rPr>
                <w:rFonts w:ascii="Arial" w:hAnsi="Arial" w:cs="Arial"/>
                <w:sz w:val="18"/>
                <w:szCs w:val="18"/>
              </w:rPr>
            </w:pPr>
          </w:p>
        </w:tc>
        <w:tc>
          <w:tcPr>
            <w:tcW w:w="778" w:type="dxa"/>
            <w:shd w:val="clear" w:color="auto" w:fill="000000" w:themeFill="text1"/>
            <w:vAlign w:val="center"/>
          </w:tcPr>
          <w:p w:rsidR="001464C5" w:rsidRPr="009D43EF" w:rsidRDefault="001464C5" w:rsidP="0025184F">
            <w:pPr>
              <w:pStyle w:val="PlainText"/>
              <w:spacing w:line="240" w:lineRule="exact"/>
              <w:jc w:val="center"/>
              <w:rPr>
                <w:rFonts w:ascii="Arial" w:hAnsi="Arial" w:cs="Arial"/>
                <w:sz w:val="18"/>
                <w:szCs w:val="18"/>
              </w:rPr>
            </w:pPr>
          </w:p>
        </w:tc>
        <w:tc>
          <w:tcPr>
            <w:tcW w:w="953" w:type="dxa"/>
            <w:shd w:val="clear" w:color="auto" w:fill="FFFFFF" w:themeFill="background1"/>
            <w:vAlign w:val="center"/>
          </w:tcPr>
          <w:p w:rsidR="001464C5" w:rsidRPr="00344026" w:rsidRDefault="001464C5" w:rsidP="00344026"/>
        </w:tc>
        <w:tc>
          <w:tcPr>
            <w:tcW w:w="853" w:type="dxa"/>
            <w:vAlign w:val="center"/>
          </w:tcPr>
          <w:p w:rsidR="001464C5" w:rsidRPr="009D43EF" w:rsidRDefault="001464C5" w:rsidP="0025184F">
            <w:pPr>
              <w:pStyle w:val="PlainText"/>
              <w:spacing w:line="240" w:lineRule="exact"/>
              <w:jc w:val="center"/>
              <w:rPr>
                <w:rFonts w:ascii="Arial" w:hAnsi="Arial" w:cs="Arial"/>
                <w:sz w:val="18"/>
                <w:szCs w:val="18"/>
              </w:rPr>
            </w:pPr>
          </w:p>
        </w:tc>
        <w:tc>
          <w:tcPr>
            <w:tcW w:w="777" w:type="dxa"/>
          </w:tcPr>
          <w:p w:rsidR="001464C5" w:rsidRPr="009D43EF" w:rsidRDefault="001464C5" w:rsidP="0025184F">
            <w:pPr>
              <w:pStyle w:val="PlainText"/>
              <w:spacing w:after="60" w:line="240" w:lineRule="exact"/>
              <w:jc w:val="center"/>
              <w:rPr>
                <w:rFonts w:ascii="Arial" w:hAnsi="Arial" w:cs="Arial"/>
                <w:sz w:val="18"/>
                <w:szCs w:val="18"/>
              </w:rPr>
            </w:pPr>
          </w:p>
        </w:tc>
        <w:tc>
          <w:tcPr>
            <w:tcW w:w="691" w:type="dxa"/>
          </w:tcPr>
          <w:p w:rsidR="001464C5" w:rsidRPr="009D43EF" w:rsidRDefault="001464C5" w:rsidP="0025184F">
            <w:pPr>
              <w:pStyle w:val="PlainText"/>
              <w:spacing w:after="60" w:line="240" w:lineRule="exact"/>
              <w:jc w:val="center"/>
              <w:rPr>
                <w:rFonts w:ascii="Arial" w:hAnsi="Arial" w:cs="Arial"/>
                <w:sz w:val="18"/>
                <w:szCs w:val="18"/>
              </w:rPr>
            </w:pPr>
          </w:p>
        </w:tc>
      </w:tr>
    </w:tbl>
    <w:p w:rsidR="00487EF2" w:rsidRDefault="00487EF2" w:rsidP="004213F0">
      <w:pPr>
        <w:rPr>
          <w:rFonts w:ascii="Arial" w:hAnsi="Arial" w:cs="Arial"/>
          <w:b/>
          <w:sz w:val="16"/>
          <w:szCs w:val="16"/>
        </w:rPr>
      </w:pPr>
    </w:p>
    <w:p w:rsidR="004F0439" w:rsidRDefault="004F0439" w:rsidP="004213F0">
      <w:pPr>
        <w:rPr>
          <w:rFonts w:ascii="Arial" w:hAnsi="Arial" w:cs="Arial"/>
          <w:b/>
          <w:sz w:val="16"/>
          <w:szCs w:val="16"/>
        </w:rPr>
      </w:pPr>
    </w:p>
    <w:p w:rsidR="006D6945" w:rsidRDefault="006D6945" w:rsidP="004213F0">
      <w:pPr>
        <w:rPr>
          <w:rFonts w:ascii="Arial" w:hAnsi="Arial" w:cs="Arial"/>
          <w:b/>
          <w:sz w:val="16"/>
          <w:szCs w:val="16"/>
        </w:rPr>
      </w:pPr>
    </w:p>
    <w:tbl>
      <w:tblPr>
        <w:tblpPr w:leftFromText="180" w:rightFromText="180" w:vertAnchor="text" w:horzAnchor="margin" w:tblpXSpec="center" w:tblpY="-74"/>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4"/>
        <w:gridCol w:w="4827"/>
        <w:gridCol w:w="3485"/>
      </w:tblGrid>
      <w:tr w:rsidR="006D6945" w:rsidRPr="00A33E7F" w:rsidTr="0025184F">
        <w:trPr>
          <w:trHeight w:val="260"/>
        </w:trPr>
        <w:tc>
          <w:tcPr>
            <w:tcW w:w="5000" w:type="pct"/>
            <w:gridSpan w:val="3"/>
            <w:vAlign w:val="center"/>
          </w:tcPr>
          <w:p w:rsidR="006D6945" w:rsidRPr="00A33E7F" w:rsidRDefault="006D6945" w:rsidP="0025184F">
            <w:pPr>
              <w:spacing w:before="60"/>
              <w:rPr>
                <w:rFonts w:ascii="Arial" w:hAnsi="Arial" w:cs="Arial"/>
                <w:b/>
                <w:i/>
                <w:sz w:val="16"/>
                <w:szCs w:val="16"/>
              </w:rPr>
            </w:pPr>
            <w:r w:rsidRPr="00A33E7F">
              <w:rPr>
                <w:rFonts w:ascii="Arial" w:hAnsi="Arial" w:cs="Arial"/>
                <w:b/>
                <w:bCs/>
                <w:i/>
                <w:sz w:val="16"/>
                <w:szCs w:val="16"/>
              </w:rPr>
              <w:t>Per Owner Entry Fees:     Take total number of runs entered per owner at this trial times fee according to the following chart.</w:t>
            </w:r>
          </w:p>
        </w:tc>
      </w:tr>
      <w:tr w:rsidR="006D6945" w:rsidRPr="00A33E7F" w:rsidTr="0025184F">
        <w:trPr>
          <w:trHeight w:val="292"/>
        </w:trPr>
        <w:tc>
          <w:tcPr>
            <w:tcW w:w="1489" w:type="pct"/>
            <w:vAlign w:val="center"/>
          </w:tcPr>
          <w:p w:rsidR="006D6945" w:rsidRPr="00A33E7F" w:rsidRDefault="006D6945" w:rsidP="0025184F">
            <w:pPr>
              <w:spacing w:before="60"/>
              <w:jc w:val="center"/>
              <w:rPr>
                <w:rFonts w:ascii="Arial" w:hAnsi="Arial" w:cs="Arial"/>
                <w:sz w:val="16"/>
                <w:szCs w:val="16"/>
              </w:rPr>
            </w:pPr>
            <w:r w:rsidRPr="00A33E7F">
              <w:rPr>
                <w:rFonts w:ascii="Arial" w:hAnsi="Arial" w:cs="Arial"/>
                <w:b/>
                <w:i/>
                <w:sz w:val="16"/>
                <w:szCs w:val="16"/>
              </w:rPr>
              <w:t>Adult Handler</w:t>
            </w:r>
          </w:p>
        </w:tc>
        <w:tc>
          <w:tcPr>
            <w:tcW w:w="2039" w:type="pct"/>
            <w:vAlign w:val="center"/>
          </w:tcPr>
          <w:p w:rsidR="006D6945" w:rsidRPr="00A33E7F" w:rsidRDefault="006D6945" w:rsidP="0025184F">
            <w:pPr>
              <w:spacing w:before="60"/>
              <w:rPr>
                <w:rFonts w:ascii="Arial" w:hAnsi="Arial" w:cs="Arial"/>
                <w:sz w:val="16"/>
                <w:szCs w:val="16"/>
              </w:rPr>
            </w:pPr>
            <w:r w:rsidRPr="00A33E7F">
              <w:rPr>
                <w:rFonts w:ascii="Arial" w:hAnsi="Arial" w:cs="Arial"/>
                <w:sz w:val="16"/>
                <w:szCs w:val="16"/>
              </w:rPr>
              <w:t>1-9 runs  $10/run;  10-16 runs $9/run;  17+ runs $8/run</w:t>
            </w:r>
          </w:p>
        </w:tc>
        <w:tc>
          <w:tcPr>
            <w:tcW w:w="1472" w:type="pct"/>
            <w:vAlign w:val="center"/>
          </w:tcPr>
          <w:p w:rsidR="006D6945" w:rsidRPr="00A33E7F" w:rsidRDefault="006D6945" w:rsidP="0025184F">
            <w:pPr>
              <w:spacing w:before="60"/>
              <w:rPr>
                <w:rFonts w:ascii="Arial" w:hAnsi="Arial" w:cs="Arial"/>
                <w:sz w:val="16"/>
                <w:szCs w:val="16"/>
              </w:rPr>
            </w:pPr>
            <w:r w:rsidRPr="00A33E7F">
              <w:rPr>
                <w:rFonts w:ascii="Arial" w:hAnsi="Arial" w:cs="Arial"/>
                <w:sz w:val="16"/>
                <w:szCs w:val="16"/>
              </w:rPr>
              <w:t>____ # runs x $____/run=__________</w:t>
            </w:r>
          </w:p>
        </w:tc>
      </w:tr>
      <w:tr w:rsidR="006D6945" w:rsidRPr="00A33E7F" w:rsidTr="0025184F">
        <w:trPr>
          <w:trHeight w:val="390"/>
        </w:trPr>
        <w:tc>
          <w:tcPr>
            <w:tcW w:w="1489" w:type="pct"/>
            <w:vAlign w:val="center"/>
          </w:tcPr>
          <w:p w:rsidR="006D6945" w:rsidRPr="00A33E7F" w:rsidRDefault="006D6945" w:rsidP="0025184F">
            <w:pPr>
              <w:tabs>
                <w:tab w:val="left" w:pos="3510"/>
              </w:tabs>
              <w:spacing w:before="120" w:after="60"/>
              <w:jc w:val="center"/>
              <w:rPr>
                <w:rFonts w:ascii="Arial" w:hAnsi="Arial" w:cs="Arial"/>
                <w:b/>
                <w:i/>
                <w:sz w:val="16"/>
                <w:szCs w:val="16"/>
              </w:rPr>
            </w:pPr>
            <w:r w:rsidRPr="00A33E7F">
              <w:rPr>
                <w:rFonts w:ascii="Arial" w:hAnsi="Arial" w:cs="Arial"/>
                <w:b/>
                <w:i/>
                <w:sz w:val="16"/>
                <w:szCs w:val="16"/>
              </w:rPr>
              <w:t>Junior Handler</w:t>
            </w:r>
          </w:p>
        </w:tc>
        <w:tc>
          <w:tcPr>
            <w:tcW w:w="2039" w:type="pct"/>
            <w:vAlign w:val="center"/>
          </w:tcPr>
          <w:p w:rsidR="006D6945" w:rsidRPr="00A33E7F" w:rsidRDefault="006D6945" w:rsidP="0025184F">
            <w:pPr>
              <w:spacing w:before="60"/>
              <w:rPr>
                <w:rFonts w:ascii="Arial" w:hAnsi="Arial" w:cs="Arial"/>
                <w:sz w:val="16"/>
                <w:szCs w:val="16"/>
              </w:rPr>
            </w:pPr>
            <w:r w:rsidRPr="00A33E7F">
              <w:rPr>
                <w:rFonts w:ascii="Arial" w:hAnsi="Arial" w:cs="Arial"/>
                <w:sz w:val="16"/>
                <w:szCs w:val="16"/>
              </w:rPr>
              <w:t xml:space="preserve">$5/ run  </w:t>
            </w:r>
            <w:r w:rsidRPr="00A33E7F">
              <w:rPr>
                <w:rFonts w:ascii="Arial" w:hAnsi="Arial" w:cs="Arial"/>
                <w:i/>
                <w:sz w:val="16"/>
                <w:szCs w:val="16"/>
              </w:rPr>
              <w:t>or</w:t>
            </w:r>
            <w:r w:rsidRPr="00A33E7F">
              <w:rPr>
                <w:rFonts w:ascii="Arial" w:hAnsi="Arial" w:cs="Arial"/>
                <w:sz w:val="16"/>
                <w:szCs w:val="16"/>
              </w:rPr>
              <w:t xml:space="preserve">  JH </w:t>
            </w:r>
            <w:proofErr w:type="spellStart"/>
            <w:r w:rsidRPr="00A33E7F">
              <w:rPr>
                <w:rFonts w:ascii="Arial" w:hAnsi="Arial" w:cs="Arial"/>
                <w:sz w:val="16"/>
                <w:szCs w:val="16"/>
              </w:rPr>
              <w:t>pkg</w:t>
            </w:r>
            <w:proofErr w:type="spellEnd"/>
            <w:r w:rsidRPr="00A33E7F">
              <w:rPr>
                <w:rFonts w:ascii="Arial" w:hAnsi="Arial" w:cs="Arial"/>
                <w:sz w:val="16"/>
                <w:szCs w:val="16"/>
              </w:rPr>
              <w:t xml:space="preserve"> (8+ runs): $35</w:t>
            </w:r>
          </w:p>
        </w:tc>
        <w:tc>
          <w:tcPr>
            <w:tcW w:w="1472" w:type="pct"/>
            <w:vAlign w:val="center"/>
          </w:tcPr>
          <w:p w:rsidR="006D6945" w:rsidRPr="00A33E7F" w:rsidRDefault="006D6945" w:rsidP="0025184F">
            <w:pPr>
              <w:spacing w:before="60"/>
              <w:rPr>
                <w:rFonts w:ascii="Arial" w:hAnsi="Arial" w:cs="Arial"/>
                <w:sz w:val="16"/>
                <w:szCs w:val="16"/>
              </w:rPr>
            </w:pPr>
            <w:r w:rsidRPr="00A33E7F">
              <w:rPr>
                <w:rFonts w:ascii="Arial" w:hAnsi="Arial" w:cs="Arial"/>
                <w:sz w:val="16"/>
                <w:szCs w:val="16"/>
              </w:rPr>
              <w:t>____ # runs x $ 5 /run=_____  or  $35</w:t>
            </w:r>
          </w:p>
        </w:tc>
      </w:tr>
      <w:tr w:rsidR="006D6945" w:rsidRPr="00A33E7F" w:rsidTr="0025184F">
        <w:trPr>
          <w:trHeight w:val="277"/>
        </w:trPr>
        <w:tc>
          <w:tcPr>
            <w:tcW w:w="1489" w:type="pct"/>
            <w:vAlign w:val="center"/>
          </w:tcPr>
          <w:p w:rsidR="006D6945" w:rsidRPr="00A33E7F" w:rsidRDefault="006D6945" w:rsidP="0025184F">
            <w:pPr>
              <w:tabs>
                <w:tab w:val="left" w:pos="3510"/>
              </w:tabs>
              <w:spacing w:before="120" w:after="60"/>
              <w:jc w:val="center"/>
              <w:rPr>
                <w:rFonts w:ascii="Arial" w:hAnsi="Arial" w:cs="Arial"/>
                <w:sz w:val="16"/>
                <w:szCs w:val="16"/>
              </w:rPr>
            </w:pPr>
            <w:r w:rsidRPr="00A33E7F">
              <w:rPr>
                <w:rFonts w:ascii="Arial" w:hAnsi="Arial" w:cs="Arial"/>
                <w:b/>
                <w:i/>
                <w:sz w:val="16"/>
                <w:szCs w:val="16"/>
              </w:rPr>
              <w:t>Day of Trial (DOT)</w:t>
            </w:r>
          </w:p>
        </w:tc>
        <w:tc>
          <w:tcPr>
            <w:tcW w:w="2039" w:type="pct"/>
            <w:vAlign w:val="center"/>
          </w:tcPr>
          <w:p w:rsidR="006D6945" w:rsidRPr="00A33E7F" w:rsidRDefault="006D6945" w:rsidP="0025184F">
            <w:pPr>
              <w:spacing w:before="60"/>
              <w:rPr>
                <w:rFonts w:ascii="Arial" w:hAnsi="Arial" w:cs="Arial"/>
                <w:sz w:val="16"/>
                <w:szCs w:val="16"/>
              </w:rPr>
            </w:pPr>
            <w:r w:rsidRPr="00A33E7F">
              <w:rPr>
                <w:rFonts w:ascii="Arial" w:hAnsi="Arial" w:cs="Arial"/>
                <w:sz w:val="16"/>
                <w:szCs w:val="16"/>
              </w:rPr>
              <w:t>$12/run (</w:t>
            </w:r>
            <w:r w:rsidRPr="00A33E7F">
              <w:rPr>
                <w:rFonts w:ascii="Arial" w:hAnsi="Arial" w:cs="Arial"/>
                <w:i/>
                <w:sz w:val="16"/>
                <w:szCs w:val="16"/>
              </w:rPr>
              <w:t>Must be entered prior to course being set</w:t>
            </w:r>
            <w:r w:rsidRPr="00A33E7F">
              <w:rPr>
                <w:rFonts w:ascii="Arial" w:hAnsi="Arial" w:cs="Arial"/>
                <w:sz w:val="16"/>
                <w:szCs w:val="16"/>
              </w:rPr>
              <w:t>.)</w:t>
            </w:r>
          </w:p>
        </w:tc>
        <w:tc>
          <w:tcPr>
            <w:tcW w:w="1472" w:type="pct"/>
            <w:vAlign w:val="center"/>
          </w:tcPr>
          <w:p w:rsidR="006D6945" w:rsidRPr="00A33E7F" w:rsidRDefault="006D6945" w:rsidP="0025184F">
            <w:pPr>
              <w:spacing w:before="60"/>
              <w:rPr>
                <w:rFonts w:ascii="Arial" w:hAnsi="Arial" w:cs="Arial"/>
                <w:sz w:val="16"/>
                <w:szCs w:val="16"/>
              </w:rPr>
            </w:pPr>
            <w:r w:rsidRPr="00A33E7F">
              <w:rPr>
                <w:rFonts w:ascii="Arial" w:hAnsi="Arial" w:cs="Arial"/>
                <w:sz w:val="16"/>
                <w:szCs w:val="16"/>
              </w:rPr>
              <w:t>____ # runs x $ 12 /run=__________</w:t>
            </w:r>
          </w:p>
        </w:tc>
      </w:tr>
      <w:tr w:rsidR="006D6945" w:rsidRPr="00A33E7F" w:rsidTr="0025184F">
        <w:trPr>
          <w:trHeight w:val="277"/>
        </w:trPr>
        <w:tc>
          <w:tcPr>
            <w:tcW w:w="5000" w:type="pct"/>
            <w:gridSpan w:val="3"/>
            <w:vAlign w:val="center"/>
          </w:tcPr>
          <w:p w:rsidR="006D6945" w:rsidRPr="00A33E7F" w:rsidRDefault="006D6945" w:rsidP="0025184F">
            <w:pPr>
              <w:spacing w:before="60"/>
              <w:jc w:val="right"/>
              <w:rPr>
                <w:rFonts w:ascii="Arial" w:hAnsi="Arial" w:cs="Arial"/>
                <w:b/>
                <w:sz w:val="16"/>
                <w:szCs w:val="16"/>
              </w:rPr>
            </w:pPr>
            <w:r w:rsidRPr="00A33E7F">
              <w:rPr>
                <w:rFonts w:ascii="Arial" w:hAnsi="Arial" w:cs="Arial"/>
                <w:b/>
                <w:sz w:val="16"/>
                <w:szCs w:val="16"/>
              </w:rPr>
              <w:t xml:space="preserve">TOTAL Enclosed:  </w:t>
            </w:r>
            <w:r w:rsidRPr="00A33E7F">
              <w:rPr>
                <w:rFonts w:ascii="Arial" w:hAnsi="Arial" w:cs="Arial"/>
                <w:sz w:val="16"/>
                <w:szCs w:val="16"/>
              </w:rPr>
              <w:t>$_________________</w:t>
            </w:r>
          </w:p>
        </w:tc>
      </w:tr>
    </w:tbl>
    <w:p w:rsidR="006D6945" w:rsidRDefault="006D6945" w:rsidP="004213F0">
      <w:pPr>
        <w:rPr>
          <w:rFonts w:ascii="Arial" w:hAnsi="Arial" w:cs="Arial"/>
          <w:b/>
          <w:sz w:val="16"/>
          <w:szCs w:val="16"/>
        </w:rPr>
      </w:pPr>
    </w:p>
    <w:p w:rsidR="004213F0" w:rsidRPr="00487EF2" w:rsidRDefault="004213F0" w:rsidP="004213F0">
      <w:pPr>
        <w:rPr>
          <w:rFonts w:ascii="Arial" w:hAnsi="Arial" w:cs="Arial"/>
          <w:b/>
          <w:sz w:val="16"/>
          <w:szCs w:val="16"/>
          <w:u w:val="single"/>
        </w:rPr>
      </w:pPr>
      <w:r w:rsidRPr="00487EF2">
        <w:rPr>
          <w:rFonts w:ascii="Arial" w:hAnsi="Arial" w:cs="Arial"/>
          <w:b/>
          <w:sz w:val="16"/>
          <w:szCs w:val="16"/>
        </w:rPr>
        <w:lastRenderedPageBreak/>
        <w:t xml:space="preserve">Exhibitor or owner must read and sign the accompanying agreement form.  Parent or guardian of junior handlers must sign as well.  No entry will be accepted without signature, date, and correct fee. </w:t>
      </w:r>
      <w:r w:rsidRPr="00487EF2">
        <w:rPr>
          <w:rFonts w:ascii="Arial" w:hAnsi="Arial" w:cs="Arial"/>
          <w:b/>
          <w:sz w:val="16"/>
          <w:szCs w:val="16"/>
          <w:u w:val="single"/>
        </w:rPr>
        <w:t>For multiple dogs only one agreement form is necessary.</w:t>
      </w:r>
    </w:p>
    <w:p w:rsidR="004213F0" w:rsidRPr="00487EF2" w:rsidRDefault="004213F0" w:rsidP="004213F0">
      <w:pPr>
        <w:rPr>
          <w:rFonts w:ascii="Arial" w:hAnsi="Arial" w:cs="Arial"/>
          <w:b/>
          <w:sz w:val="16"/>
          <w:szCs w:val="16"/>
          <w:u w:val="single"/>
        </w:rPr>
      </w:pPr>
    </w:p>
    <w:p w:rsidR="004213F0" w:rsidRPr="00487EF2" w:rsidRDefault="004213F0" w:rsidP="004213F0">
      <w:pPr>
        <w:spacing w:after="120"/>
        <w:rPr>
          <w:rFonts w:ascii="Arial" w:hAnsi="Arial" w:cs="Arial"/>
          <w:b/>
          <w:sz w:val="16"/>
          <w:szCs w:val="16"/>
        </w:rPr>
      </w:pPr>
      <w:r w:rsidRPr="00487EF2">
        <w:rPr>
          <w:rFonts w:ascii="Arial" w:hAnsi="Arial" w:cs="Arial"/>
          <w:b/>
          <w:sz w:val="16"/>
          <w:szCs w:val="16"/>
        </w:rPr>
        <w:t xml:space="preserve">Containerized trial: </w:t>
      </w:r>
      <w:r w:rsidRPr="00487EF2">
        <w:rPr>
          <w:rFonts w:ascii="Arial" w:hAnsi="Arial" w:cs="Arial"/>
          <w:sz w:val="16"/>
          <w:szCs w:val="16"/>
        </w:rPr>
        <w:t xml:space="preserve">Food or a small noiseless toy may be carried into the ring in your pocket provided it is contained in a </w:t>
      </w:r>
      <w:proofErr w:type="spellStart"/>
      <w:r w:rsidRPr="00487EF2">
        <w:rPr>
          <w:rFonts w:ascii="Arial" w:hAnsi="Arial" w:cs="Arial"/>
          <w:sz w:val="16"/>
          <w:szCs w:val="16"/>
        </w:rPr>
        <w:t>ziploc</w:t>
      </w:r>
      <w:proofErr w:type="spellEnd"/>
      <w:r w:rsidRPr="00487EF2">
        <w:rPr>
          <w:rFonts w:ascii="Arial" w:hAnsi="Arial" w:cs="Arial"/>
          <w:sz w:val="16"/>
          <w:szCs w:val="16"/>
        </w:rPr>
        <w:t xml:space="preserve"> bag or small container such as a pill bottle.  The container cannot be visible in the ring nor within 10’ of the ring.  You cannot indicate to your dog that you have this item on you i.e. patting your pocket.  You are not allowed to remove the container until you are at least 10’ outside the ring.  All food and toys must be contained at the trial and none can be left lying about loose.  If we see a loose piece of food, we will pick it up and throw it out.  This policy has been implemented to reduce the possibility of dogs fighting over loose food or toys, diminish dogs dragging their handlers back to their crates (or wherever they left their food), and to lessen the amount of insects that are around loose food.</w:t>
      </w:r>
    </w:p>
    <w:p w:rsidR="004213F0" w:rsidRPr="00487EF2" w:rsidRDefault="004213F0" w:rsidP="004213F0">
      <w:pPr>
        <w:spacing w:after="120"/>
        <w:jc w:val="center"/>
        <w:rPr>
          <w:rFonts w:ascii="Arial" w:hAnsi="Arial" w:cs="Arial"/>
          <w:b/>
          <w:bCs/>
          <w:sz w:val="16"/>
          <w:szCs w:val="16"/>
          <w:u w:val="single"/>
        </w:rPr>
      </w:pPr>
      <w:r w:rsidRPr="00487EF2">
        <w:rPr>
          <w:rFonts w:ascii="Arial" w:hAnsi="Arial" w:cs="Arial"/>
          <w:b/>
          <w:bCs/>
          <w:sz w:val="16"/>
          <w:szCs w:val="16"/>
          <w:u w:val="single"/>
        </w:rPr>
        <w:t>AGREEMENT</w:t>
      </w:r>
    </w:p>
    <w:p w:rsidR="004213F0" w:rsidRPr="00487EF2" w:rsidRDefault="004213F0" w:rsidP="004213F0">
      <w:pPr>
        <w:jc w:val="center"/>
        <w:rPr>
          <w:rFonts w:ascii="Arial" w:hAnsi="Arial" w:cs="Arial"/>
          <w:b/>
          <w:bCs/>
          <w:sz w:val="16"/>
          <w:szCs w:val="16"/>
        </w:rPr>
      </w:pPr>
      <w:r w:rsidRPr="00487EF2">
        <w:rPr>
          <w:rFonts w:ascii="Arial" w:hAnsi="Arial" w:cs="Arial"/>
          <w:b/>
          <w:bCs/>
          <w:sz w:val="16"/>
          <w:szCs w:val="16"/>
        </w:rPr>
        <w:t>Must be signed and accompany all entries</w:t>
      </w:r>
    </w:p>
    <w:p w:rsidR="004213F0" w:rsidRPr="00487EF2" w:rsidRDefault="004213F0" w:rsidP="004213F0">
      <w:pPr>
        <w:jc w:val="center"/>
        <w:rPr>
          <w:rFonts w:ascii="Arial" w:hAnsi="Arial" w:cs="Arial"/>
          <w:bCs/>
          <w:sz w:val="16"/>
          <w:szCs w:val="16"/>
        </w:rPr>
      </w:pPr>
    </w:p>
    <w:p w:rsidR="004213F0" w:rsidRPr="00487EF2" w:rsidRDefault="004213F0" w:rsidP="004213F0">
      <w:pPr>
        <w:rPr>
          <w:rFonts w:ascii="Arial" w:hAnsi="Arial" w:cs="Arial"/>
          <w:bCs/>
          <w:sz w:val="16"/>
          <w:szCs w:val="16"/>
        </w:rPr>
      </w:pPr>
      <w:r w:rsidRPr="00487EF2">
        <w:rPr>
          <w:rFonts w:ascii="Arial" w:hAnsi="Arial" w:cs="Arial"/>
          <w:bCs/>
          <w:sz w:val="16"/>
          <w:szCs w:val="16"/>
        </w:rPr>
        <w:t>The person who signs this agreement represents that he/she is authorized to enter into this agreement on behalf of both exhibitor and the owner of entered dog.  In consideration of acceptance of this entry:</w:t>
      </w:r>
    </w:p>
    <w:p w:rsidR="004213F0" w:rsidRPr="00487EF2" w:rsidRDefault="004213F0" w:rsidP="004213F0">
      <w:pPr>
        <w:rPr>
          <w:rFonts w:ascii="Arial" w:hAnsi="Arial" w:cs="Arial"/>
          <w:bCs/>
          <w:sz w:val="16"/>
          <w:szCs w:val="16"/>
        </w:rPr>
      </w:pPr>
      <w:r w:rsidRPr="00487EF2">
        <w:rPr>
          <w:rFonts w:ascii="Arial" w:hAnsi="Arial" w:cs="Arial"/>
          <w:bCs/>
          <w:sz w:val="16"/>
          <w:szCs w:val="16"/>
        </w:rPr>
        <w:tab/>
        <w:t>1.  As used here 'NADAC' means North American Dog Agility Council, LLC., its members, officers, directors, employees, show chairs, show committees and agents.</w:t>
      </w:r>
    </w:p>
    <w:p w:rsidR="004213F0" w:rsidRPr="00487EF2" w:rsidRDefault="004213F0" w:rsidP="004213F0">
      <w:pPr>
        <w:ind w:firstLine="720"/>
        <w:rPr>
          <w:rFonts w:ascii="Arial" w:hAnsi="Arial" w:cs="Arial"/>
          <w:bCs/>
          <w:sz w:val="16"/>
          <w:szCs w:val="16"/>
        </w:rPr>
      </w:pPr>
      <w:r w:rsidRPr="00487EF2">
        <w:rPr>
          <w:rFonts w:ascii="Arial" w:hAnsi="Arial" w:cs="Arial"/>
          <w:bCs/>
          <w:sz w:val="16"/>
          <w:szCs w:val="16"/>
        </w:rPr>
        <w:t>2 Exhibitor/owner, agree to abide by the rules and regulations of NADAC, and any other rules and regulations appearing in the premium for this event.</w:t>
      </w:r>
    </w:p>
    <w:p w:rsidR="004213F0" w:rsidRPr="00487EF2" w:rsidRDefault="004213F0" w:rsidP="004213F0">
      <w:pPr>
        <w:rPr>
          <w:rFonts w:ascii="Arial" w:hAnsi="Arial" w:cs="Arial"/>
          <w:bCs/>
          <w:sz w:val="16"/>
          <w:szCs w:val="16"/>
        </w:rPr>
      </w:pPr>
      <w:r w:rsidRPr="00487EF2">
        <w:rPr>
          <w:rFonts w:ascii="Arial" w:hAnsi="Arial" w:cs="Arial"/>
          <w:bCs/>
          <w:sz w:val="16"/>
          <w:szCs w:val="16"/>
        </w:rPr>
        <w:tab/>
        <w:t>3.  Exhibitor/owner certify that the entered dog is not a hazard to persons, dogs, or property and that the entered dog's rabies vaccination is current in accordance with the requirement of the state in which the dog resides.</w:t>
      </w:r>
    </w:p>
    <w:p w:rsidR="004213F0" w:rsidRPr="00487EF2" w:rsidRDefault="004213F0" w:rsidP="004213F0">
      <w:pPr>
        <w:rPr>
          <w:rFonts w:ascii="Arial" w:hAnsi="Arial" w:cs="Arial"/>
          <w:bCs/>
          <w:sz w:val="16"/>
          <w:szCs w:val="16"/>
        </w:rPr>
      </w:pPr>
      <w:r w:rsidRPr="00487EF2">
        <w:rPr>
          <w:rFonts w:ascii="Arial" w:hAnsi="Arial" w:cs="Arial"/>
          <w:bCs/>
          <w:sz w:val="16"/>
          <w:szCs w:val="16"/>
        </w:rPr>
        <w:tab/>
        <w:t>4.  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rsidR="004213F0" w:rsidRPr="00487EF2" w:rsidRDefault="004213F0" w:rsidP="004213F0">
      <w:pPr>
        <w:rPr>
          <w:rFonts w:ascii="Arial" w:hAnsi="Arial" w:cs="Arial"/>
          <w:bCs/>
          <w:sz w:val="16"/>
          <w:szCs w:val="16"/>
        </w:rPr>
      </w:pPr>
      <w:r w:rsidRPr="00487EF2">
        <w:rPr>
          <w:rFonts w:ascii="Arial" w:hAnsi="Arial" w:cs="Arial"/>
          <w:bCs/>
          <w:sz w:val="16"/>
          <w:szCs w:val="16"/>
        </w:rPr>
        <w:tab/>
        <w:t xml:space="preserve">5.  Exhibitor/owner release NADAC (including NADAC officers, directors, employees, and members), Happy Hounds Dog Training (including its officers, directors, and members, and event organizing committee), JS Sport Horses (including its trustees,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w:t>
      </w:r>
      <w:proofErr w:type="spellStart"/>
      <w:r w:rsidRPr="00487EF2">
        <w:rPr>
          <w:rFonts w:ascii="Arial" w:hAnsi="Arial" w:cs="Arial"/>
          <w:bCs/>
          <w:sz w:val="16"/>
          <w:szCs w:val="16"/>
        </w:rPr>
        <w:t>may be</w:t>
      </w:r>
      <w:proofErr w:type="spellEnd"/>
      <w:r w:rsidRPr="00487EF2">
        <w:rPr>
          <w:rFonts w:ascii="Arial" w:hAnsi="Arial" w:cs="Arial"/>
          <w:bCs/>
          <w:sz w:val="16"/>
          <w:szCs w:val="16"/>
        </w:rPr>
        <w:t xml:space="preserve"> been alleged to have been caused by negligence of the aforementioned parties or any of their employees or agents or any other persons.</w:t>
      </w:r>
    </w:p>
    <w:p w:rsidR="004213F0" w:rsidRPr="00487EF2" w:rsidRDefault="004213F0" w:rsidP="004213F0">
      <w:pPr>
        <w:tabs>
          <w:tab w:val="left" w:pos="1125"/>
        </w:tabs>
        <w:ind w:left="1125" w:hanging="405"/>
        <w:rPr>
          <w:rFonts w:ascii="Arial" w:hAnsi="Arial" w:cs="Arial"/>
          <w:bCs/>
          <w:sz w:val="16"/>
          <w:szCs w:val="16"/>
        </w:rPr>
      </w:pPr>
      <w:r w:rsidRPr="00487EF2">
        <w:rPr>
          <w:rFonts w:ascii="Arial" w:hAnsi="Arial" w:cs="Arial"/>
          <w:bCs/>
          <w:sz w:val="16"/>
          <w:szCs w:val="16"/>
        </w:rPr>
        <w:t>6.  Exhibitor understands there is a returned check fee of $25.</w:t>
      </w:r>
    </w:p>
    <w:p w:rsidR="004213F0" w:rsidRPr="00487EF2" w:rsidRDefault="004213F0" w:rsidP="004213F0">
      <w:pPr>
        <w:rPr>
          <w:rFonts w:ascii="Arial" w:hAnsi="Arial" w:cs="Arial"/>
          <w:bCs/>
          <w:sz w:val="16"/>
          <w:szCs w:val="16"/>
        </w:rPr>
      </w:pPr>
    </w:p>
    <w:p w:rsidR="004213F0" w:rsidRPr="00487EF2" w:rsidRDefault="004213F0" w:rsidP="004213F0">
      <w:pPr>
        <w:jc w:val="center"/>
        <w:rPr>
          <w:rFonts w:ascii="Arial" w:hAnsi="Arial" w:cs="Arial"/>
          <w:b/>
          <w:bCs/>
          <w:sz w:val="16"/>
          <w:szCs w:val="16"/>
          <w:u w:val="single"/>
        </w:rPr>
      </w:pPr>
      <w:r w:rsidRPr="00487EF2">
        <w:rPr>
          <w:rFonts w:ascii="Arial" w:hAnsi="Arial" w:cs="Arial"/>
          <w:b/>
          <w:bCs/>
          <w:sz w:val="16"/>
          <w:szCs w:val="16"/>
          <w:u w:val="single"/>
        </w:rPr>
        <w:t>NOTICE TO EXHIBITORS</w:t>
      </w:r>
    </w:p>
    <w:p w:rsidR="004213F0" w:rsidRPr="00487EF2" w:rsidRDefault="004213F0" w:rsidP="004213F0">
      <w:pPr>
        <w:rPr>
          <w:rFonts w:ascii="Arial" w:hAnsi="Arial" w:cs="Arial"/>
          <w:b/>
          <w:bCs/>
          <w:sz w:val="16"/>
          <w:szCs w:val="16"/>
        </w:rPr>
      </w:pPr>
    </w:p>
    <w:p w:rsidR="004213F0" w:rsidRPr="00487EF2" w:rsidRDefault="004213F0" w:rsidP="004213F0">
      <w:pPr>
        <w:rPr>
          <w:rFonts w:ascii="Arial" w:hAnsi="Arial" w:cs="Arial"/>
          <w:color w:val="0000FF"/>
          <w:sz w:val="16"/>
          <w:szCs w:val="16"/>
          <w:u w:val="single"/>
        </w:rPr>
      </w:pPr>
      <w:r w:rsidRPr="00487EF2">
        <w:rPr>
          <w:rFonts w:ascii="Arial" w:hAnsi="Arial" w:cs="Arial"/>
          <w:b/>
          <w:bCs/>
          <w:sz w:val="16"/>
          <w:szCs w:val="16"/>
        </w:rPr>
        <w:t>Exhibitors, through submission of entry, acknowledge that they are knowledgeable of NADAC rules and regulations, as explained in the current Exhibitors Handbook, and agree to abide by all rules in effect at the time of this trial. Dogs must be registered with NADAC and have a valid registration number before entries will be accepted.  Pending numbers are no longer accepted</w:t>
      </w:r>
      <w:r w:rsidRPr="00487EF2">
        <w:rPr>
          <w:rFonts w:ascii="Arial" w:hAnsi="Arial" w:cs="Arial"/>
          <w:sz w:val="16"/>
          <w:szCs w:val="16"/>
        </w:rPr>
        <w:t xml:space="preserve">.  You can register your dog online at </w:t>
      </w:r>
      <w:hyperlink r:id="rId15" w:history="1">
        <w:r w:rsidRPr="00487EF2">
          <w:rPr>
            <w:rStyle w:val="Hyperlink"/>
            <w:rFonts w:ascii="Arial" w:hAnsi="Arial" w:cs="Arial"/>
            <w:sz w:val="16"/>
            <w:szCs w:val="16"/>
          </w:rPr>
          <w:t>www.nadac.com</w:t>
        </w:r>
      </w:hyperlink>
      <w:r w:rsidRPr="00487EF2">
        <w:rPr>
          <w:rFonts w:ascii="Arial" w:hAnsi="Arial" w:cs="Arial"/>
          <w:color w:val="0000FF"/>
          <w:sz w:val="16"/>
          <w:szCs w:val="16"/>
          <w:u w:val="single"/>
        </w:rPr>
        <w:t xml:space="preserve"> </w:t>
      </w:r>
      <w:r w:rsidRPr="00487EF2">
        <w:rPr>
          <w:rFonts w:ascii="Arial" w:hAnsi="Arial" w:cs="Arial"/>
          <w:sz w:val="16"/>
          <w:szCs w:val="16"/>
        </w:rPr>
        <w:t xml:space="preserve">and receive a registration number immediately.  The Current Jump Height Table, Breed Exemption List, description of classes, levels, and divisions are included in the current Exhibitors Handbook. A copy of the current Exhibitors Handbook may be downloaded free from the NADAC web site:  </w:t>
      </w:r>
      <w:hyperlink r:id="rId16" w:history="1">
        <w:r w:rsidRPr="00487EF2">
          <w:rPr>
            <w:rStyle w:val="Hyperlink"/>
            <w:rFonts w:ascii="Arial" w:hAnsi="Arial" w:cs="Arial"/>
            <w:sz w:val="16"/>
            <w:szCs w:val="16"/>
          </w:rPr>
          <w:t>www.nadac.com</w:t>
        </w:r>
      </w:hyperlink>
    </w:p>
    <w:p w:rsidR="004213F0" w:rsidRPr="00487EF2" w:rsidRDefault="004213F0" w:rsidP="004213F0">
      <w:pPr>
        <w:rPr>
          <w:rFonts w:ascii="Arial" w:hAnsi="Arial" w:cs="Arial"/>
          <w:sz w:val="16"/>
          <w:szCs w:val="16"/>
        </w:rPr>
      </w:pPr>
    </w:p>
    <w:p w:rsidR="004213F0" w:rsidRPr="00487EF2" w:rsidRDefault="004213F0" w:rsidP="004213F0">
      <w:pPr>
        <w:rPr>
          <w:rFonts w:ascii="Arial" w:hAnsi="Arial" w:cs="Arial"/>
          <w:sz w:val="16"/>
          <w:szCs w:val="16"/>
        </w:rPr>
      </w:pPr>
      <w:r w:rsidRPr="00487EF2">
        <w:rPr>
          <w:rFonts w:ascii="Arial" w:hAnsi="Arial" w:cs="Arial"/>
          <w:sz w:val="16"/>
          <w:szCs w:val="16"/>
        </w:rPr>
        <w:t>Exhibitors may request a hard copy of the current Exhibitors Handbook by sending $5.00 to</w:t>
      </w:r>
    </w:p>
    <w:p w:rsidR="004213F0" w:rsidRPr="00487EF2" w:rsidRDefault="004213F0" w:rsidP="004213F0">
      <w:pPr>
        <w:jc w:val="center"/>
        <w:rPr>
          <w:rFonts w:ascii="Arial" w:hAnsi="Arial" w:cs="Arial"/>
          <w:sz w:val="16"/>
          <w:szCs w:val="16"/>
        </w:rPr>
      </w:pPr>
      <w:r w:rsidRPr="00487EF2">
        <w:rPr>
          <w:rFonts w:ascii="Arial" w:hAnsi="Arial" w:cs="Arial"/>
          <w:sz w:val="16"/>
          <w:szCs w:val="16"/>
        </w:rPr>
        <w:t>North American Dog Agility Council</w:t>
      </w:r>
    </w:p>
    <w:p w:rsidR="004213F0" w:rsidRPr="00487EF2" w:rsidRDefault="004213F0" w:rsidP="004213F0">
      <w:pPr>
        <w:jc w:val="center"/>
        <w:rPr>
          <w:rFonts w:ascii="Arial" w:hAnsi="Arial" w:cs="Arial"/>
          <w:sz w:val="16"/>
          <w:szCs w:val="16"/>
        </w:rPr>
      </w:pPr>
      <w:r w:rsidRPr="00487EF2">
        <w:rPr>
          <w:rFonts w:ascii="Arial" w:hAnsi="Arial" w:cs="Arial"/>
          <w:sz w:val="16"/>
          <w:szCs w:val="16"/>
        </w:rPr>
        <w:t>5190 Neil Rd., Ste 430</w:t>
      </w:r>
    </w:p>
    <w:p w:rsidR="004213F0" w:rsidRPr="00487EF2" w:rsidRDefault="004213F0" w:rsidP="004213F0">
      <w:pPr>
        <w:jc w:val="center"/>
        <w:rPr>
          <w:rFonts w:ascii="Arial" w:hAnsi="Arial" w:cs="Arial"/>
          <w:sz w:val="16"/>
          <w:szCs w:val="16"/>
        </w:rPr>
      </w:pPr>
      <w:r w:rsidRPr="00487EF2">
        <w:rPr>
          <w:rFonts w:ascii="Arial" w:hAnsi="Arial" w:cs="Arial"/>
          <w:sz w:val="16"/>
          <w:szCs w:val="16"/>
        </w:rPr>
        <w:t>Reno, NV 89502-8535</w:t>
      </w:r>
    </w:p>
    <w:p w:rsidR="004213F0" w:rsidRPr="00487EF2" w:rsidRDefault="004213F0" w:rsidP="004213F0">
      <w:pPr>
        <w:rPr>
          <w:rFonts w:ascii="Arial" w:hAnsi="Arial" w:cs="Arial"/>
          <w:sz w:val="16"/>
          <w:szCs w:val="16"/>
        </w:rPr>
      </w:pPr>
    </w:p>
    <w:p w:rsidR="004213F0" w:rsidRPr="00487EF2" w:rsidRDefault="004213F0" w:rsidP="004213F0">
      <w:pPr>
        <w:rPr>
          <w:rFonts w:ascii="Arial" w:hAnsi="Arial" w:cs="Arial"/>
          <w:bCs/>
          <w:noProof/>
          <w:sz w:val="16"/>
          <w:szCs w:val="16"/>
        </w:rPr>
      </w:pPr>
      <w:r w:rsidRPr="00487EF2">
        <w:rPr>
          <w:rFonts w:ascii="Arial" w:hAnsi="Arial" w:cs="Arial"/>
          <w:b/>
          <w:bCs/>
          <w:noProof/>
          <w:sz w:val="16"/>
          <w:szCs w:val="16"/>
        </w:rPr>
        <w:t>THE MANAGEMENT</w:t>
      </w:r>
      <w:r w:rsidRPr="00487EF2">
        <w:rPr>
          <w:rFonts w:ascii="Arial" w:hAnsi="Arial" w:cs="Arial"/>
          <w:bCs/>
          <w:noProof/>
          <w:sz w:val="16"/>
          <w:szCs w:val="16"/>
        </w:rPr>
        <w:t xml:space="preserve"> will not be responsible for the loss or damage to any dog exhibited, or for the possessions of  any exhibitor whether the result was by accident or any other  cause.  It is distinctly understood that every dog at this event is in the care and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w:t>
      </w:r>
    </w:p>
    <w:p w:rsidR="004213F0" w:rsidRPr="00487EF2" w:rsidRDefault="004213F0" w:rsidP="004213F0">
      <w:pPr>
        <w:rPr>
          <w:rFonts w:ascii="Arial" w:hAnsi="Arial" w:cs="Arial"/>
          <w:bCs/>
          <w:sz w:val="16"/>
          <w:szCs w:val="16"/>
        </w:rPr>
      </w:pPr>
    </w:p>
    <w:p w:rsidR="004213F0" w:rsidRPr="00487EF2" w:rsidRDefault="004213F0" w:rsidP="004213F0">
      <w:pPr>
        <w:rPr>
          <w:rFonts w:ascii="Arial" w:hAnsi="Arial" w:cs="Arial"/>
          <w:bCs/>
          <w:sz w:val="16"/>
          <w:szCs w:val="16"/>
        </w:rPr>
      </w:pPr>
      <w:r w:rsidRPr="00487EF2">
        <w:rPr>
          <w:rFonts w:ascii="Arial" w:hAnsi="Arial" w:cs="Arial"/>
          <w:bCs/>
          <w:sz w:val="16"/>
          <w:szCs w:val="16"/>
        </w:rPr>
        <w:t>In consideration of the acceptance of the entry, I/we agree to abide by the Rules and Regulations of NADAC in effect at the time of this trial and are knowledgeable of the NADAC Rules and Regulations, and by any additional rules and regulations as approved by the board of NADAC for this trial.  I/We certify that the dog entered is not a hazard to persons or to other dogs.  I/We further agree that I/We have read, understand, and acknowledge the Agreement printed in this premium and agree to be bound by the “Agreement” printed on this form.</w:t>
      </w:r>
    </w:p>
    <w:p w:rsidR="004213F0" w:rsidRPr="00487EF2" w:rsidRDefault="004213F0" w:rsidP="004213F0">
      <w:pPr>
        <w:rPr>
          <w:rFonts w:ascii="Arial" w:hAnsi="Arial" w:cs="Arial"/>
          <w:b/>
          <w:bCs/>
          <w:sz w:val="16"/>
          <w:szCs w:val="16"/>
        </w:rPr>
      </w:pPr>
    </w:p>
    <w:p w:rsidR="004213F0" w:rsidRPr="00487EF2" w:rsidRDefault="004213F0" w:rsidP="004213F0">
      <w:pPr>
        <w:ind w:firstLine="360"/>
        <w:rPr>
          <w:rFonts w:ascii="Arial" w:hAnsi="Arial" w:cs="Arial"/>
          <w:b/>
          <w:bCs/>
          <w:sz w:val="16"/>
          <w:szCs w:val="16"/>
        </w:rPr>
      </w:pPr>
      <w:r w:rsidRPr="00487EF2">
        <w:rPr>
          <w:rFonts w:ascii="Arial" w:hAnsi="Arial" w:cs="Arial"/>
          <w:b/>
          <w:bCs/>
          <w:sz w:val="16"/>
          <w:szCs w:val="16"/>
        </w:rPr>
        <w:t>_____________________________________________________________  _________________</w:t>
      </w:r>
    </w:p>
    <w:p w:rsidR="004213F0" w:rsidRPr="00487EF2" w:rsidRDefault="004213F0" w:rsidP="004213F0">
      <w:pPr>
        <w:ind w:firstLine="360"/>
        <w:rPr>
          <w:rFonts w:ascii="Arial" w:hAnsi="Arial" w:cs="Arial"/>
          <w:b/>
          <w:bCs/>
          <w:sz w:val="16"/>
          <w:szCs w:val="16"/>
        </w:rPr>
      </w:pPr>
      <w:r w:rsidRPr="00487EF2">
        <w:rPr>
          <w:rFonts w:ascii="Arial" w:hAnsi="Arial" w:cs="Arial"/>
          <w:b/>
          <w:bCs/>
          <w:sz w:val="16"/>
          <w:szCs w:val="16"/>
        </w:rPr>
        <w:t>Signature of Owner/Exhibitor</w:t>
      </w:r>
      <w:r w:rsidRPr="00487EF2">
        <w:rPr>
          <w:rFonts w:ascii="Arial" w:hAnsi="Arial" w:cs="Arial"/>
          <w:b/>
          <w:bCs/>
          <w:sz w:val="16"/>
          <w:szCs w:val="16"/>
        </w:rPr>
        <w:tab/>
      </w:r>
      <w:r w:rsidRPr="00487EF2">
        <w:rPr>
          <w:rFonts w:ascii="Arial" w:hAnsi="Arial" w:cs="Arial"/>
          <w:b/>
          <w:bCs/>
          <w:sz w:val="16"/>
          <w:szCs w:val="16"/>
        </w:rPr>
        <w:tab/>
      </w:r>
      <w:r w:rsidRPr="00487EF2">
        <w:rPr>
          <w:rFonts w:ascii="Arial" w:hAnsi="Arial" w:cs="Arial"/>
          <w:b/>
          <w:bCs/>
          <w:sz w:val="16"/>
          <w:szCs w:val="16"/>
        </w:rPr>
        <w:tab/>
      </w:r>
      <w:r w:rsidRPr="00487EF2">
        <w:rPr>
          <w:rFonts w:ascii="Arial" w:hAnsi="Arial" w:cs="Arial"/>
          <w:b/>
          <w:bCs/>
          <w:sz w:val="16"/>
          <w:szCs w:val="16"/>
        </w:rPr>
        <w:tab/>
      </w:r>
      <w:r w:rsidRPr="00487EF2">
        <w:rPr>
          <w:rFonts w:ascii="Arial" w:hAnsi="Arial" w:cs="Arial"/>
          <w:b/>
          <w:bCs/>
          <w:sz w:val="16"/>
          <w:szCs w:val="16"/>
        </w:rPr>
        <w:tab/>
      </w:r>
      <w:r w:rsidRPr="00487EF2">
        <w:rPr>
          <w:rFonts w:ascii="Arial" w:hAnsi="Arial" w:cs="Arial"/>
          <w:b/>
          <w:bCs/>
          <w:sz w:val="16"/>
          <w:szCs w:val="16"/>
        </w:rPr>
        <w:tab/>
        <w:t>Date</w:t>
      </w:r>
    </w:p>
    <w:p w:rsidR="004213F0" w:rsidRPr="00487EF2" w:rsidRDefault="004213F0" w:rsidP="004213F0">
      <w:pPr>
        <w:ind w:firstLine="360"/>
        <w:rPr>
          <w:rFonts w:ascii="Arial" w:hAnsi="Arial" w:cs="Arial"/>
          <w:b/>
          <w:bCs/>
          <w:sz w:val="16"/>
          <w:szCs w:val="16"/>
        </w:rPr>
      </w:pPr>
    </w:p>
    <w:p w:rsidR="004213F0" w:rsidRPr="00487EF2" w:rsidRDefault="004213F0" w:rsidP="004213F0">
      <w:pPr>
        <w:ind w:firstLine="360"/>
        <w:rPr>
          <w:rFonts w:ascii="Arial" w:hAnsi="Arial" w:cs="Arial"/>
          <w:b/>
          <w:bCs/>
          <w:sz w:val="16"/>
          <w:szCs w:val="16"/>
        </w:rPr>
      </w:pPr>
      <w:r w:rsidRPr="00487EF2">
        <w:rPr>
          <w:rFonts w:ascii="Arial" w:hAnsi="Arial" w:cs="Arial"/>
          <w:b/>
          <w:bCs/>
          <w:sz w:val="16"/>
          <w:szCs w:val="16"/>
        </w:rPr>
        <w:t>___________________________________________________________  ___________________</w:t>
      </w:r>
    </w:p>
    <w:p w:rsidR="004213F0" w:rsidRPr="00487EF2" w:rsidRDefault="004213F0" w:rsidP="004213F0">
      <w:pPr>
        <w:ind w:firstLine="360"/>
        <w:rPr>
          <w:rFonts w:ascii="Arial" w:hAnsi="Arial" w:cs="Arial"/>
          <w:b/>
          <w:bCs/>
          <w:sz w:val="16"/>
          <w:szCs w:val="16"/>
        </w:rPr>
      </w:pPr>
      <w:r w:rsidRPr="00487EF2">
        <w:rPr>
          <w:rFonts w:ascii="Arial" w:hAnsi="Arial" w:cs="Arial"/>
          <w:b/>
          <w:bCs/>
          <w:sz w:val="16"/>
          <w:szCs w:val="16"/>
        </w:rPr>
        <w:t>Signature of Parent of Legal Guardian of Minor</w:t>
      </w:r>
      <w:r w:rsidRPr="00487EF2">
        <w:rPr>
          <w:rFonts w:ascii="Arial" w:hAnsi="Arial" w:cs="Arial"/>
          <w:b/>
          <w:bCs/>
          <w:sz w:val="16"/>
          <w:szCs w:val="16"/>
        </w:rPr>
        <w:tab/>
      </w:r>
      <w:r w:rsidRPr="00487EF2">
        <w:rPr>
          <w:rFonts w:ascii="Arial" w:hAnsi="Arial" w:cs="Arial"/>
          <w:b/>
          <w:bCs/>
          <w:sz w:val="16"/>
          <w:szCs w:val="16"/>
        </w:rPr>
        <w:tab/>
      </w:r>
      <w:r w:rsidRPr="00487EF2">
        <w:rPr>
          <w:rFonts w:ascii="Arial" w:hAnsi="Arial" w:cs="Arial"/>
          <w:b/>
          <w:bCs/>
          <w:sz w:val="16"/>
          <w:szCs w:val="16"/>
        </w:rPr>
        <w:tab/>
      </w:r>
      <w:r w:rsidRPr="00487EF2">
        <w:rPr>
          <w:rFonts w:ascii="Arial" w:hAnsi="Arial" w:cs="Arial"/>
          <w:b/>
          <w:bCs/>
          <w:sz w:val="16"/>
          <w:szCs w:val="16"/>
        </w:rPr>
        <w:tab/>
        <w:t>Date</w:t>
      </w:r>
    </w:p>
    <w:p w:rsidR="004213F0" w:rsidRPr="00CF6978" w:rsidRDefault="004213F0" w:rsidP="004213F0">
      <w:pPr>
        <w:spacing w:line="360" w:lineRule="auto"/>
        <w:jc w:val="center"/>
        <w:rPr>
          <w:rFonts w:ascii="Arial" w:hAnsi="Arial" w:cs="Arial"/>
          <w:b/>
          <w:bCs/>
          <w:sz w:val="20"/>
          <w:szCs w:val="20"/>
        </w:rPr>
      </w:pPr>
      <w:r w:rsidRPr="00487EF2">
        <w:rPr>
          <w:rFonts w:ascii="Arial" w:hAnsi="Arial" w:cs="Arial"/>
          <w:sz w:val="16"/>
          <w:szCs w:val="16"/>
        </w:rPr>
        <w:br w:type="page"/>
      </w:r>
      <w:r w:rsidRPr="00CF6978">
        <w:rPr>
          <w:rFonts w:ascii="Arial" w:hAnsi="Arial" w:cs="Arial"/>
          <w:b/>
          <w:bCs/>
          <w:sz w:val="20"/>
          <w:szCs w:val="20"/>
        </w:rPr>
        <w:lastRenderedPageBreak/>
        <w:t>LOCATION OF TRIAL:</w:t>
      </w:r>
    </w:p>
    <w:p w:rsidR="004213F0" w:rsidRPr="00CF6978" w:rsidRDefault="004213F0" w:rsidP="004213F0">
      <w:pPr>
        <w:jc w:val="center"/>
        <w:rPr>
          <w:rFonts w:ascii="Arial" w:hAnsi="Arial" w:cs="Arial"/>
          <w:bCs/>
          <w:sz w:val="20"/>
          <w:szCs w:val="20"/>
        </w:rPr>
      </w:pPr>
      <w:r w:rsidRPr="00CF6978">
        <w:rPr>
          <w:rFonts w:ascii="Arial" w:hAnsi="Arial" w:cs="Arial"/>
          <w:bCs/>
          <w:sz w:val="20"/>
          <w:szCs w:val="20"/>
        </w:rPr>
        <w:t>J&amp;S Sport Horses</w:t>
      </w:r>
    </w:p>
    <w:p w:rsidR="004213F0" w:rsidRPr="00CF6978" w:rsidRDefault="004213F0" w:rsidP="004213F0">
      <w:pPr>
        <w:jc w:val="center"/>
        <w:rPr>
          <w:rFonts w:ascii="Arial" w:hAnsi="Arial" w:cs="Arial"/>
          <w:bCs/>
          <w:sz w:val="20"/>
          <w:szCs w:val="20"/>
        </w:rPr>
      </w:pPr>
      <w:r w:rsidRPr="00CF6978">
        <w:rPr>
          <w:rFonts w:ascii="Arial" w:hAnsi="Arial" w:cs="Arial"/>
          <w:color w:val="000000"/>
          <w:sz w:val="20"/>
          <w:szCs w:val="20"/>
        </w:rPr>
        <w:t>1261 Frying Pan Road</w:t>
      </w:r>
      <w:r w:rsidRPr="00CF6978">
        <w:rPr>
          <w:rFonts w:ascii="Arial" w:hAnsi="Arial" w:cs="Arial"/>
          <w:color w:val="000000"/>
          <w:sz w:val="20"/>
          <w:szCs w:val="20"/>
        </w:rPr>
        <w:br/>
        <w:t>Dillon, MT 59725</w:t>
      </w:r>
    </w:p>
    <w:p w:rsidR="004213F0" w:rsidRPr="00704774" w:rsidRDefault="004213F0" w:rsidP="004213F0">
      <w:pPr>
        <w:pStyle w:val="NormalWeb"/>
        <w:shd w:val="clear" w:color="auto" w:fill="FFFFFF"/>
        <w:spacing w:before="0" w:beforeAutospacing="0" w:after="0" w:afterAutospacing="0"/>
        <w:ind w:right="360"/>
        <w:rPr>
          <w:rFonts w:ascii="Arial" w:hAnsi="Arial" w:cs="Arial"/>
          <w:sz w:val="22"/>
          <w:szCs w:val="22"/>
        </w:rPr>
      </w:pPr>
    </w:p>
    <w:p w:rsidR="004213F0" w:rsidRPr="00704774" w:rsidRDefault="004213F0" w:rsidP="004213F0">
      <w:pPr>
        <w:pStyle w:val="NormalWeb"/>
        <w:shd w:val="clear" w:color="auto" w:fill="FFFFFF"/>
        <w:ind w:left="720" w:right="720"/>
        <w:jc w:val="center"/>
        <w:rPr>
          <w:rFonts w:ascii="Arial" w:hAnsi="Arial" w:cs="Arial"/>
          <w:sz w:val="22"/>
          <w:szCs w:val="22"/>
        </w:rPr>
      </w:pPr>
      <w:r>
        <w:rPr>
          <w:rFonts w:ascii="Arial" w:hAnsi="Arial" w:cs="Arial"/>
          <w:noProof/>
          <w:sz w:val="22"/>
          <w:szCs w:val="22"/>
        </w:rPr>
        <w:drawing>
          <wp:inline distT="0" distB="0" distL="0" distR="0">
            <wp:extent cx="2009775" cy="1495425"/>
            <wp:effectExtent l="19050" t="0" r="9525" b="0"/>
            <wp:docPr id="3" name="Picture 3" descr="bi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 map"/>
                    <pic:cNvPicPr>
                      <a:picLocks noChangeAspect="1" noChangeArrowheads="1"/>
                    </pic:cNvPicPr>
                  </pic:nvPicPr>
                  <pic:blipFill>
                    <a:blip r:embed="rId17" cstate="print"/>
                    <a:srcRect/>
                    <a:stretch>
                      <a:fillRect/>
                    </a:stretch>
                  </pic:blipFill>
                  <pic:spPr bwMode="auto">
                    <a:xfrm>
                      <a:off x="0" y="0"/>
                      <a:ext cx="2009775" cy="1495425"/>
                    </a:xfrm>
                    <a:prstGeom prst="rect">
                      <a:avLst/>
                    </a:prstGeom>
                    <a:noFill/>
                    <a:ln w="9525">
                      <a:noFill/>
                      <a:miter lim="800000"/>
                      <a:headEnd/>
                      <a:tailEnd/>
                    </a:ln>
                  </pic:spPr>
                </pic:pic>
              </a:graphicData>
            </a:graphic>
          </wp:inline>
        </w:drawing>
      </w:r>
      <w:r w:rsidRPr="00704774">
        <w:rPr>
          <w:rFonts w:ascii="Arial" w:hAnsi="Arial" w:cs="Arial"/>
          <w:sz w:val="22"/>
          <w:szCs w:val="22"/>
        </w:rPr>
        <w:t xml:space="preserve">      </w:t>
      </w:r>
      <w:r>
        <w:rPr>
          <w:rFonts w:ascii="Arial" w:hAnsi="Arial" w:cs="Arial"/>
          <w:noProof/>
          <w:sz w:val="22"/>
          <w:szCs w:val="22"/>
        </w:rPr>
        <w:drawing>
          <wp:inline distT="0" distB="0" distL="0" distR="0">
            <wp:extent cx="2124075" cy="1485900"/>
            <wp:effectExtent l="19050" t="0" r="9525" b="0"/>
            <wp:docPr id="4" name="Picture 4" descr="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S"/>
                    <pic:cNvPicPr>
                      <a:picLocks noChangeAspect="1" noChangeArrowheads="1"/>
                    </pic:cNvPicPr>
                  </pic:nvPicPr>
                  <pic:blipFill>
                    <a:blip r:embed="rId18" cstate="print"/>
                    <a:srcRect/>
                    <a:stretch>
                      <a:fillRect/>
                    </a:stretch>
                  </pic:blipFill>
                  <pic:spPr bwMode="auto">
                    <a:xfrm>
                      <a:off x="0" y="0"/>
                      <a:ext cx="2124075" cy="1485900"/>
                    </a:xfrm>
                    <a:prstGeom prst="rect">
                      <a:avLst/>
                    </a:prstGeom>
                    <a:noFill/>
                    <a:ln w="9525">
                      <a:noFill/>
                      <a:miter lim="800000"/>
                      <a:headEnd/>
                      <a:tailEnd/>
                    </a:ln>
                  </pic:spPr>
                </pic:pic>
              </a:graphicData>
            </a:graphic>
          </wp:inline>
        </w:drawing>
      </w:r>
      <w:r w:rsidRPr="00704774">
        <w:rPr>
          <w:rFonts w:ascii="Arial" w:hAnsi="Arial" w:cs="Arial"/>
          <w:sz w:val="22"/>
          <w:szCs w:val="22"/>
        </w:rPr>
        <w:t xml:space="preserve">   </w:t>
      </w:r>
    </w:p>
    <w:p w:rsidR="004213F0" w:rsidRPr="00CF6978" w:rsidRDefault="004213F0" w:rsidP="004213F0">
      <w:pPr>
        <w:spacing w:after="120"/>
        <w:jc w:val="center"/>
        <w:rPr>
          <w:rFonts w:ascii="Arial" w:hAnsi="Arial" w:cs="Arial"/>
          <w:b/>
          <w:bCs/>
          <w:sz w:val="20"/>
          <w:szCs w:val="20"/>
        </w:rPr>
      </w:pPr>
      <w:r w:rsidRPr="00CF6978">
        <w:rPr>
          <w:rFonts w:ascii="Arial" w:hAnsi="Arial" w:cs="Arial"/>
          <w:b/>
          <w:bCs/>
          <w:sz w:val="20"/>
          <w:szCs w:val="20"/>
        </w:rPr>
        <w:t>DIRECTIONS TO TRIAL:</w:t>
      </w:r>
    </w:p>
    <w:p w:rsidR="004213F0" w:rsidRPr="00CF6978" w:rsidRDefault="004213F0" w:rsidP="004213F0">
      <w:pPr>
        <w:rPr>
          <w:rFonts w:ascii="Arial" w:hAnsi="Arial" w:cs="Arial"/>
          <w:sz w:val="20"/>
          <w:szCs w:val="20"/>
        </w:rPr>
      </w:pPr>
      <w:r w:rsidRPr="00CF6978">
        <w:rPr>
          <w:rFonts w:ascii="Arial" w:hAnsi="Arial" w:cs="Arial"/>
          <w:b/>
          <w:sz w:val="20"/>
          <w:szCs w:val="20"/>
        </w:rPr>
        <w:t>From Missoula</w:t>
      </w:r>
      <w:r w:rsidRPr="00CF6978">
        <w:rPr>
          <w:rFonts w:ascii="Arial" w:hAnsi="Arial" w:cs="Arial"/>
          <w:sz w:val="20"/>
          <w:szCs w:val="20"/>
        </w:rPr>
        <w:t xml:space="preserve">:  take I-90 East toward Butte. At Exit 219 take ramp right for I-15 South toward Dillon/Idaho Falls. At Exit 63 Dillon/Twin Bridges take ramp right and bear right onto Montana Street. Turn right at the Town Pump Exxon station onto Highway 91 North. Continue 2.7 miles and turn left onto Frying Pan Road, sign at corner for </w:t>
      </w:r>
      <w:r w:rsidRPr="00CF6978">
        <w:rPr>
          <w:rFonts w:ascii="Arial" w:hAnsi="Arial" w:cs="Arial"/>
          <w:b/>
          <w:sz w:val="20"/>
          <w:szCs w:val="20"/>
        </w:rPr>
        <w:t>J &amp; S Sport Horses</w:t>
      </w:r>
      <w:r w:rsidRPr="00CF6978">
        <w:rPr>
          <w:rFonts w:ascii="Arial" w:hAnsi="Arial" w:cs="Arial"/>
          <w:sz w:val="20"/>
          <w:szCs w:val="20"/>
        </w:rPr>
        <w:t>. Cross overpass and continue straight on Frying Pan road (road turns to gravel and dirt). Follow signs for equestrian center.  Bear left after first cattle guard. (Estimated distance is 169 miles, 2 hrs 26 minutes)</w:t>
      </w:r>
    </w:p>
    <w:p w:rsidR="004213F0" w:rsidRPr="00CF6978" w:rsidRDefault="004213F0" w:rsidP="004213F0">
      <w:pPr>
        <w:rPr>
          <w:rFonts w:ascii="Arial" w:hAnsi="Arial" w:cs="Arial"/>
          <w:sz w:val="20"/>
          <w:szCs w:val="20"/>
        </w:rPr>
      </w:pPr>
    </w:p>
    <w:p w:rsidR="004213F0" w:rsidRPr="00CF6978" w:rsidRDefault="004213F0" w:rsidP="004213F0">
      <w:pPr>
        <w:rPr>
          <w:rFonts w:ascii="Arial" w:hAnsi="Arial" w:cs="Arial"/>
          <w:sz w:val="20"/>
          <w:szCs w:val="20"/>
        </w:rPr>
      </w:pPr>
      <w:r w:rsidRPr="00CF6978">
        <w:rPr>
          <w:rFonts w:ascii="Arial" w:hAnsi="Arial" w:cs="Arial"/>
          <w:b/>
          <w:sz w:val="20"/>
          <w:szCs w:val="20"/>
        </w:rPr>
        <w:t>From Helena</w:t>
      </w:r>
      <w:r w:rsidRPr="00CF6978">
        <w:rPr>
          <w:rFonts w:ascii="Arial" w:hAnsi="Arial" w:cs="Arial"/>
          <w:sz w:val="20"/>
          <w:szCs w:val="20"/>
        </w:rPr>
        <w:t xml:space="preserve">: Take I-15 South toward Butte. Take ramp right for I-90 West/I-15 South toward Butte. At Exit 121, take ramp right for I-15 toward Butte/Idaho Falls.  At Exit 63 Dillon/Twin Bridges take ramp right and bear right onto Montana Street. Turn right at the Town Pump Exxon station onto Highway 91 North. Continue 2.7 miles and turn left onto Frying Pan Road, sign at corner for </w:t>
      </w:r>
      <w:r w:rsidRPr="00CF6978">
        <w:rPr>
          <w:rFonts w:ascii="Arial" w:hAnsi="Arial" w:cs="Arial"/>
          <w:b/>
          <w:sz w:val="20"/>
          <w:szCs w:val="20"/>
        </w:rPr>
        <w:t>J &amp; S Sport Horses</w:t>
      </w:r>
      <w:r w:rsidRPr="00CF6978">
        <w:rPr>
          <w:rFonts w:ascii="Arial" w:hAnsi="Arial" w:cs="Arial"/>
          <w:sz w:val="20"/>
          <w:szCs w:val="20"/>
        </w:rPr>
        <w:t>. Cross overpass and continue straight on Frying Pan road (road turns to gravel and dirt). Follow signs for equestrian center.  Bear left after first cattle guard. (Estimated distance is 127 miles, 1 hr 51 minutes)</w:t>
      </w:r>
    </w:p>
    <w:p w:rsidR="004213F0" w:rsidRPr="00CF6978" w:rsidRDefault="004213F0" w:rsidP="004213F0">
      <w:pPr>
        <w:rPr>
          <w:rFonts w:ascii="Arial" w:hAnsi="Arial" w:cs="Arial"/>
          <w:sz w:val="20"/>
          <w:szCs w:val="20"/>
        </w:rPr>
      </w:pPr>
    </w:p>
    <w:p w:rsidR="004213F0" w:rsidRPr="00CF6978" w:rsidRDefault="004213F0" w:rsidP="004213F0">
      <w:pPr>
        <w:rPr>
          <w:rFonts w:ascii="Arial" w:hAnsi="Arial" w:cs="Arial"/>
          <w:sz w:val="20"/>
          <w:szCs w:val="20"/>
        </w:rPr>
      </w:pPr>
      <w:r w:rsidRPr="00CF6978">
        <w:rPr>
          <w:rFonts w:ascii="Arial" w:hAnsi="Arial" w:cs="Arial"/>
          <w:b/>
          <w:sz w:val="20"/>
          <w:szCs w:val="20"/>
        </w:rPr>
        <w:t>From Bozeman</w:t>
      </w:r>
      <w:r w:rsidRPr="00CF6978">
        <w:rPr>
          <w:rFonts w:ascii="Arial" w:hAnsi="Arial" w:cs="Arial"/>
          <w:sz w:val="20"/>
          <w:szCs w:val="20"/>
        </w:rPr>
        <w:t xml:space="preserve">: Take I-90 West. Keep straight on I-15 South/I-90 West. At exit 121 take ramp right for I-15 South toward Dillon/Idaho Falls. Follow signs for I-15 South Dillon/Idaho Falls. . At Exit </w:t>
      </w:r>
      <w:r w:rsidR="006542B8" w:rsidRPr="00CF6978">
        <w:rPr>
          <w:rFonts w:ascii="Arial" w:hAnsi="Arial" w:cs="Arial"/>
          <w:sz w:val="20"/>
          <w:szCs w:val="20"/>
        </w:rPr>
        <w:t>63 Dillon</w:t>
      </w:r>
      <w:r w:rsidRPr="00CF6978">
        <w:rPr>
          <w:rFonts w:ascii="Arial" w:hAnsi="Arial" w:cs="Arial"/>
          <w:sz w:val="20"/>
          <w:szCs w:val="20"/>
        </w:rPr>
        <w:t xml:space="preserve">/Twin Bridges take ramp right and bear right onto Montana Street. Turn right at the Town Pump Exxon station onto Highway 91 North. Continue 2.7 miles and turn left onto Frying Pan Road, sign at corner for </w:t>
      </w:r>
      <w:r w:rsidRPr="00CF6978">
        <w:rPr>
          <w:rFonts w:ascii="Arial" w:hAnsi="Arial" w:cs="Arial"/>
          <w:b/>
          <w:sz w:val="20"/>
          <w:szCs w:val="20"/>
        </w:rPr>
        <w:t>J &amp; S Sport Horses</w:t>
      </w:r>
      <w:r w:rsidRPr="00CF6978">
        <w:rPr>
          <w:rFonts w:ascii="Arial" w:hAnsi="Arial" w:cs="Arial"/>
          <w:sz w:val="20"/>
          <w:szCs w:val="20"/>
        </w:rPr>
        <w:t>. Cross overpass and continue straight on Frying Pan road (road turns to gravel and dirt). Follow signs for equestrian center.  Bear left after first cattle guard. (Estimated distance 118 miles, 1 hr 52 minutes).</w:t>
      </w:r>
    </w:p>
    <w:p w:rsidR="004213F0" w:rsidRPr="00CF6978" w:rsidRDefault="004213F0" w:rsidP="004213F0">
      <w:pPr>
        <w:rPr>
          <w:rFonts w:ascii="Arial" w:hAnsi="Arial" w:cs="Arial"/>
          <w:sz w:val="20"/>
          <w:szCs w:val="20"/>
        </w:rPr>
      </w:pPr>
    </w:p>
    <w:p w:rsidR="004213F0" w:rsidRPr="00CF6978" w:rsidRDefault="004213F0" w:rsidP="004213F0">
      <w:pPr>
        <w:rPr>
          <w:rFonts w:ascii="Arial" w:hAnsi="Arial" w:cs="Arial"/>
          <w:sz w:val="20"/>
          <w:szCs w:val="20"/>
        </w:rPr>
      </w:pPr>
      <w:r w:rsidRPr="00CF6978">
        <w:rPr>
          <w:rFonts w:ascii="Arial" w:hAnsi="Arial" w:cs="Arial"/>
          <w:b/>
          <w:sz w:val="20"/>
          <w:szCs w:val="20"/>
        </w:rPr>
        <w:t xml:space="preserve">From Idaho Falls: </w:t>
      </w:r>
      <w:r w:rsidRPr="00CF6978">
        <w:rPr>
          <w:rFonts w:ascii="Arial" w:hAnsi="Arial" w:cs="Arial"/>
          <w:sz w:val="20"/>
          <w:szCs w:val="20"/>
        </w:rPr>
        <w:t xml:space="preserve">Take I-15 North toward Butte.  At Exit 63 Dillon/Twin Bridges take ramp right and bear right onto Montana Street. Turn right at the Town Pump Exxon station onto Highway 91 North. Continue 2.7 miles and turn left onto Frying Pan Road, sign at corner for </w:t>
      </w:r>
      <w:r w:rsidRPr="00CF6978">
        <w:rPr>
          <w:rFonts w:ascii="Arial" w:hAnsi="Arial" w:cs="Arial"/>
          <w:b/>
          <w:sz w:val="20"/>
          <w:szCs w:val="20"/>
        </w:rPr>
        <w:t>J &amp; S Sport Horses</w:t>
      </w:r>
      <w:r w:rsidRPr="00CF6978">
        <w:rPr>
          <w:rFonts w:ascii="Arial" w:hAnsi="Arial" w:cs="Arial"/>
          <w:sz w:val="20"/>
          <w:szCs w:val="20"/>
        </w:rPr>
        <w:t>. Cross overpass and continue straight on Frying Pan road (road turns to gravel and dirt). Follow signs for equestrian center.  Bear left after first cattle guard. (Estimated distance 146 miles, 2 hr 6 minutes).</w:t>
      </w:r>
    </w:p>
    <w:p w:rsidR="004213F0" w:rsidRPr="009D43EF" w:rsidRDefault="004213F0" w:rsidP="004213F0">
      <w:pPr>
        <w:spacing w:after="120"/>
        <w:jc w:val="center"/>
        <w:rPr>
          <w:rFonts w:ascii="Arial" w:hAnsi="Arial" w:cs="Arial"/>
          <w:b/>
          <w:sz w:val="20"/>
          <w:szCs w:val="20"/>
        </w:rPr>
      </w:pPr>
      <w:r w:rsidRPr="00CF6978">
        <w:rPr>
          <w:rFonts w:ascii="Arial" w:hAnsi="Arial" w:cs="Arial"/>
          <w:sz w:val="20"/>
          <w:szCs w:val="20"/>
        </w:rPr>
        <w:br w:type="page"/>
      </w:r>
      <w:r w:rsidRPr="009D43EF">
        <w:rPr>
          <w:rFonts w:ascii="Arial" w:hAnsi="Arial" w:cs="Arial"/>
          <w:b/>
          <w:sz w:val="20"/>
          <w:szCs w:val="20"/>
        </w:rPr>
        <w:lastRenderedPageBreak/>
        <w:t>Camping &amp; Motels in the Area:</w:t>
      </w:r>
    </w:p>
    <w:p w:rsidR="004213F0" w:rsidRPr="009D43EF" w:rsidRDefault="004213F0" w:rsidP="004213F0">
      <w:pPr>
        <w:spacing w:after="120"/>
        <w:rPr>
          <w:rFonts w:ascii="Arial" w:hAnsi="Arial" w:cs="Arial"/>
          <w:sz w:val="20"/>
          <w:szCs w:val="20"/>
        </w:rPr>
      </w:pPr>
      <w:r w:rsidRPr="009D43EF">
        <w:rPr>
          <w:rFonts w:ascii="Arial" w:hAnsi="Arial" w:cs="Arial"/>
          <w:sz w:val="20"/>
          <w:szCs w:val="20"/>
        </w:rPr>
        <w:t>Please ca</w:t>
      </w:r>
      <w:r>
        <w:rPr>
          <w:rFonts w:ascii="Arial" w:hAnsi="Arial" w:cs="Arial"/>
          <w:sz w:val="20"/>
          <w:szCs w:val="20"/>
        </w:rPr>
        <w:t>ll ahead for directions and pricing</w:t>
      </w:r>
      <w:r w:rsidRPr="009D43EF">
        <w:rPr>
          <w:rFonts w:ascii="Arial" w:hAnsi="Arial" w:cs="Arial"/>
          <w:sz w:val="20"/>
          <w:szCs w:val="20"/>
        </w:rPr>
        <w:t>. All motels &amp; camping sites mentioned allow dogs.</w:t>
      </w:r>
    </w:p>
    <w:p w:rsidR="004213F0" w:rsidRDefault="004213F0" w:rsidP="004213F0">
      <w:pPr>
        <w:spacing w:after="120"/>
        <w:rPr>
          <w:rFonts w:ascii="Arial" w:hAnsi="Arial" w:cs="Arial"/>
          <w:b/>
          <w:sz w:val="20"/>
          <w:szCs w:val="20"/>
        </w:rPr>
      </w:pPr>
    </w:p>
    <w:p w:rsidR="004213F0" w:rsidRPr="009D43EF" w:rsidRDefault="004213F0" w:rsidP="004213F0">
      <w:pPr>
        <w:spacing w:after="120"/>
        <w:rPr>
          <w:rFonts w:ascii="Arial" w:hAnsi="Arial" w:cs="Arial"/>
          <w:b/>
          <w:sz w:val="20"/>
          <w:szCs w:val="20"/>
        </w:rPr>
      </w:pPr>
      <w:r w:rsidRPr="009D43EF">
        <w:rPr>
          <w:rFonts w:ascii="Arial" w:hAnsi="Arial" w:cs="Arial"/>
          <w:b/>
          <w:sz w:val="20"/>
          <w:szCs w:val="20"/>
        </w:rPr>
        <w:t>Motels:</w:t>
      </w:r>
    </w:p>
    <w:p w:rsidR="004213F0" w:rsidRPr="00A107CC" w:rsidRDefault="004213F0" w:rsidP="004213F0">
      <w:pPr>
        <w:pStyle w:val="yiv3798045845msonormal"/>
      </w:pPr>
      <w:r w:rsidRPr="00A107CC">
        <w:rPr>
          <w:rFonts w:ascii="Arial" w:hAnsi="Arial" w:cs="Arial"/>
          <w:b/>
          <w:bCs/>
          <w:sz w:val="20"/>
          <w:szCs w:val="20"/>
        </w:rPr>
        <w:t>Backcountry Angler Inn Bed &amp; Breakfast</w:t>
      </w:r>
      <w:r w:rsidRPr="00A107CC">
        <w:rPr>
          <w:rFonts w:ascii="Arial" w:hAnsi="Arial" w:cs="Arial"/>
          <w:sz w:val="20"/>
          <w:szCs w:val="20"/>
        </w:rPr>
        <w:t xml:space="preserve"> 406-683-3462 426 South Atlantic Street Dillon, Mt. </w:t>
      </w:r>
      <w:r w:rsidR="006542B8" w:rsidRPr="00A107CC">
        <w:rPr>
          <w:rFonts w:ascii="Arial" w:hAnsi="Arial" w:cs="Arial"/>
          <w:sz w:val="20"/>
          <w:szCs w:val="20"/>
        </w:rPr>
        <w:t>59725</w:t>
      </w:r>
      <w:r w:rsidR="006542B8">
        <w:t xml:space="preserve"> One</w:t>
      </w:r>
      <w:r w:rsidRPr="00A107CC">
        <w:rPr>
          <w:rFonts w:ascii="Arial" w:hAnsi="Arial" w:cs="Arial"/>
          <w:sz w:val="20"/>
          <w:szCs w:val="20"/>
        </w:rPr>
        <w:t xml:space="preserve"> person $75/night plus tax $10 each additional person, $25 pet fee per dog, 4 people max. per suite (two bedrooms), 3 queen beds and a single, continental breakfast in your room, full kitchen, private bath and sitting porch. Mention “Happy Hounds” for this rate.</w:t>
      </w:r>
    </w:p>
    <w:p w:rsidR="004213F0" w:rsidRPr="009D43EF" w:rsidRDefault="004213F0" w:rsidP="004213F0">
      <w:pPr>
        <w:spacing w:after="120"/>
        <w:rPr>
          <w:rFonts w:ascii="Arial" w:hAnsi="Arial" w:cs="Arial"/>
          <w:sz w:val="20"/>
          <w:szCs w:val="20"/>
        </w:rPr>
      </w:pPr>
      <w:r w:rsidRPr="009D43EF">
        <w:rPr>
          <w:rFonts w:ascii="Arial" w:hAnsi="Arial" w:cs="Arial"/>
          <w:b/>
          <w:sz w:val="20"/>
          <w:szCs w:val="20"/>
        </w:rPr>
        <w:t>Sundowner Mote</w:t>
      </w:r>
      <w:r>
        <w:rPr>
          <w:rFonts w:ascii="Arial" w:hAnsi="Arial" w:cs="Arial"/>
          <w:b/>
          <w:sz w:val="20"/>
          <w:szCs w:val="20"/>
        </w:rPr>
        <w:t>l</w:t>
      </w:r>
      <w:r w:rsidRPr="009D43EF">
        <w:rPr>
          <w:rFonts w:ascii="Arial" w:hAnsi="Arial" w:cs="Arial"/>
          <w:sz w:val="20"/>
          <w:szCs w:val="20"/>
        </w:rPr>
        <w:t xml:space="preserve"> 683-2375. Single bed $56.41 plus tax, double $64.20 plus tax.</w:t>
      </w:r>
    </w:p>
    <w:p w:rsidR="004213F0" w:rsidRPr="009D43EF" w:rsidRDefault="004213F0" w:rsidP="004213F0">
      <w:pPr>
        <w:spacing w:after="120"/>
        <w:rPr>
          <w:rFonts w:ascii="Arial" w:hAnsi="Arial" w:cs="Arial"/>
          <w:sz w:val="20"/>
          <w:szCs w:val="20"/>
        </w:rPr>
      </w:pPr>
      <w:r w:rsidRPr="009D43EF">
        <w:rPr>
          <w:rFonts w:ascii="Arial" w:hAnsi="Arial" w:cs="Arial"/>
          <w:b/>
          <w:sz w:val="20"/>
          <w:szCs w:val="20"/>
        </w:rPr>
        <w:t>Best Western Paradise Inn</w:t>
      </w:r>
      <w:r w:rsidRPr="009D43EF">
        <w:rPr>
          <w:rFonts w:ascii="Arial" w:hAnsi="Arial" w:cs="Arial"/>
          <w:sz w:val="20"/>
          <w:szCs w:val="20"/>
        </w:rPr>
        <w:t xml:space="preserve"> 683-4214. $10.</w:t>
      </w:r>
      <w:r w:rsidR="000B70A7">
        <w:rPr>
          <w:rFonts w:ascii="Arial" w:hAnsi="Arial" w:cs="Arial"/>
          <w:sz w:val="20"/>
          <w:szCs w:val="20"/>
        </w:rPr>
        <w:t>00 deposit per night, per dog. King s</w:t>
      </w:r>
      <w:r w:rsidRPr="009D43EF">
        <w:rPr>
          <w:rFonts w:ascii="Arial" w:hAnsi="Arial" w:cs="Arial"/>
          <w:sz w:val="20"/>
          <w:szCs w:val="20"/>
        </w:rPr>
        <w:t>ingle Bed $</w:t>
      </w:r>
      <w:r w:rsidR="000B70A7">
        <w:rPr>
          <w:rFonts w:ascii="Arial" w:hAnsi="Arial" w:cs="Arial"/>
          <w:sz w:val="20"/>
          <w:szCs w:val="20"/>
        </w:rPr>
        <w:t>139</w:t>
      </w:r>
      <w:r w:rsidRPr="009D43EF">
        <w:rPr>
          <w:rFonts w:ascii="Arial" w:hAnsi="Arial" w:cs="Arial"/>
          <w:sz w:val="20"/>
          <w:szCs w:val="20"/>
        </w:rPr>
        <w:t>.</w:t>
      </w:r>
      <w:r w:rsidR="000B70A7">
        <w:rPr>
          <w:rFonts w:ascii="Arial" w:hAnsi="Arial" w:cs="Arial"/>
          <w:sz w:val="20"/>
          <w:szCs w:val="20"/>
        </w:rPr>
        <w:t>90</w:t>
      </w:r>
      <w:r w:rsidRPr="009D43EF">
        <w:rPr>
          <w:rFonts w:ascii="Arial" w:hAnsi="Arial" w:cs="Arial"/>
          <w:sz w:val="20"/>
          <w:szCs w:val="20"/>
        </w:rPr>
        <w:t xml:space="preserve"> plus tax, </w:t>
      </w:r>
      <w:r w:rsidR="000B70A7">
        <w:rPr>
          <w:rFonts w:ascii="Arial" w:hAnsi="Arial" w:cs="Arial"/>
          <w:sz w:val="20"/>
          <w:szCs w:val="20"/>
        </w:rPr>
        <w:t xml:space="preserve">queen </w:t>
      </w:r>
      <w:r w:rsidRPr="009D43EF">
        <w:rPr>
          <w:rFonts w:ascii="Arial" w:hAnsi="Arial" w:cs="Arial"/>
          <w:sz w:val="20"/>
          <w:szCs w:val="20"/>
        </w:rPr>
        <w:t>double bed</w:t>
      </w:r>
      <w:r w:rsidR="000B70A7">
        <w:rPr>
          <w:rFonts w:ascii="Arial" w:hAnsi="Arial" w:cs="Arial"/>
          <w:sz w:val="20"/>
          <w:szCs w:val="20"/>
        </w:rPr>
        <w:t>s $119</w:t>
      </w:r>
      <w:r w:rsidRPr="009D43EF">
        <w:rPr>
          <w:rFonts w:ascii="Arial" w:hAnsi="Arial" w:cs="Arial"/>
          <w:sz w:val="20"/>
          <w:szCs w:val="20"/>
        </w:rPr>
        <w:t xml:space="preserve">.99 plus tax. </w:t>
      </w:r>
    </w:p>
    <w:p w:rsidR="004213F0" w:rsidRPr="009D43EF" w:rsidRDefault="004213F0" w:rsidP="004213F0">
      <w:pPr>
        <w:spacing w:after="120"/>
        <w:rPr>
          <w:rFonts w:ascii="Arial" w:hAnsi="Arial" w:cs="Arial"/>
          <w:sz w:val="20"/>
          <w:szCs w:val="20"/>
          <w:shd w:val="clear" w:color="auto" w:fill="FFFFFF"/>
        </w:rPr>
      </w:pPr>
      <w:r w:rsidRPr="009D43EF">
        <w:rPr>
          <w:rFonts w:ascii="Arial" w:hAnsi="Arial" w:cs="Arial"/>
          <w:b/>
          <w:sz w:val="20"/>
          <w:szCs w:val="20"/>
        </w:rPr>
        <w:t>Comfort Inn</w:t>
      </w:r>
      <w:r w:rsidRPr="009D43EF">
        <w:rPr>
          <w:rFonts w:ascii="Arial" w:hAnsi="Arial" w:cs="Arial"/>
          <w:sz w:val="20"/>
          <w:szCs w:val="20"/>
        </w:rPr>
        <w:t xml:space="preserve"> </w:t>
      </w:r>
      <w:r w:rsidRPr="009D43EF">
        <w:rPr>
          <w:rFonts w:ascii="Arial" w:hAnsi="Arial" w:cs="Arial"/>
          <w:sz w:val="20"/>
          <w:szCs w:val="20"/>
          <w:shd w:val="clear" w:color="auto" w:fill="FFFFFF"/>
        </w:rPr>
        <w:t>683-6831. $15.00 deposit</w:t>
      </w:r>
      <w:r w:rsidR="000B70A7">
        <w:rPr>
          <w:rFonts w:ascii="Arial" w:hAnsi="Arial" w:cs="Arial"/>
          <w:sz w:val="20"/>
          <w:szCs w:val="20"/>
          <w:shd w:val="clear" w:color="auto" w:fill="FFFFFF"/>
        </w:rPr>
        <w:t xml:space="preserve"> per night, per dog. Single $108</w:t>
      </w:r>
      <w:r w:rsidRPr="009D43EF">
        <w:rPr>
          <w:rFonts w:ascii="Arial" w:hAnsi="Arial" w:cs="Arial"/>
          <w:sz w:val="20"/>
          <w:szCs w:val="20"/>
          <w:shd w:val="clear" w:color="auto" w:fill="FFFFFF"/>
        </w:rPr>
        <w:t xml:space="preserve"> plus tax, double $10</w:t>
      </w:r>
      <w:r w:rsidR="000B70A7">
        <w:rPr>
          <w:rFonts w:ascii="Arial" w:hAnsi="Arial" w:cs="Arial"/>
          <w:sz w:val="20"/>
          <w:szCs w:val="20"/>
          <w:shd w:val="clear" w:color="auto" w:fill="FFFFFF"/>
        </w:rPr>
        <w:t>8</w:t>
      </w:r>
      <w:r w:rsidRPr="009D43EF">
        <w:rPr>
          <w:rFonts w:ascii="Arial" w:hAnsi="Arial" w:cs="Arial"/>
          <w:sz w:val="20"/>
          <w:szCs w:val="20"/>
          <w:shd w:val="clear" w:color="auto" w:fill="FFFFFF"/>
        </w:rPr>
        <w:t xml:space="preserve"> plus tax. </w:t>
      </w:r>
    </w:p>
    <w:p w:rsidR="004213F0" w:rsidRPr="009D43EF" w:rsidRDefault="004213F0" w:rsidP="004213F0">
      <w:pPr>
        <w:spacing w:after="120"/>
        <w:rPr>
          <w:rFonts w:ascii="Arial" w:hAnsi="Arial" w:cs="Arial"/>
          <w:sz w:val="20"/>
          <w:szCs w:val="20"/>
          <w:shd w:val="clear" w:color="auto" w:fill="FFFFFF"/>
        </w:rPr>
      </w:pPr>
      <w:r w:rsidRPr="009D43EF">
        <w:rPr>
          <w:rFonts w:ascii="Arial" w:hAnsi="Arial" w:cs="Arial"/>
          <w:b/>
          <w:sz w:val="20"/>
          <w:szCs w:val="20"/>
          <w:shd w:val="clear" w:color="auto" w:fill="FFFFFF"/>
        </w:rPr>
        <w:t>Guest House In</w:t>
      </w:r>
      <w:r>
        <w:rPr>
          <w:rFonts w:ascii="Arial" w:hAnsi="Arial" w:cs="Arial"/>
          <w:b/>
          <w:sz w:val="20"/>
          <w:szCs w:val="20"/>
          <w:shd w:val="clear" w:color="auto" w:fill="FFFFFF"/>
        </w:rPr>
        <w:t>n</w:t>
      </w:r>
      <w:r w:rsidRPr="009D43EF">
        <w:rPr>
          <w:rFonts w:ascii="Arial" w:hAnsi="Arial" w:cs="Arial"/>
          <w:sz w:val="20"/>
          <w:szCs w:val="20"/>
          <w:shd w:val="clear" w:color="auto" w:fill="FFFFFF"/>
        </w:rPr>
        <w:t xml:space="preserve"> 683-3636. Accepts AAA. $10.00 deposit per night, per dog. Single $99 </w:t>
      </w:r>
      <w:r>
        <w:rPr>
          <w:rFonts w:ascii="Arial" w:hAnsi="Arial" w:cs="Arial"/>
          <w:sz w:val="20"/>
          <w:szCs w:val="20"/>
          <w:shd w:val="clear" w:color="auto" w:fill="FFFFFF"/>
        </w:rPr>
        <w:t>plus tax, double 109 plus tax.  Mention “Happy H</w:t>
      </w:r>
      <w:r w:rsidRPr="009D43EF">
        <w:rPr>
          <w:rFonts w:ascii="Arial" w:hAnsi="Arial" w:cs="Arial"/>
          <w:sz w:val="20"/>
          <w:szCs w:val="20"/>
          <w:shd w:val="clear" w:color="auto" w:fill="FFFFFF"/>
        </w:rPr>
        <w:t xml:space="preserve">ounds” for </w:t>
      </w:r>
      <w:r>
        <w:rPr>
          <w:rFonts w:ascii="Arial" w:hAnsi="Arial" w:cs="Arial"/>
          <w:sz w:val="20"/>
          <w:szCs w:val="20"/>
          <w:shd w:val="clear" w:color="auto" w:fill="FFFFFF"/>
        </w:rPr>
        <w:t>this</w:t>
      </w:r>
      <w:r w:rsidRPr="009D43EF">
        <w:rPr>
          <w:rFonts w:ascii="Arial" w:hAnsi="Arial" w:cs="Arial"/>
          <w:sz w:val="20"/>
          <w:szCs w:val="20"/>
          <w:shd w:val="clear" w:color="auto" w:fill="FFFFFF"/>
        </w:rPr>
        <w:t xml:space="preserve"> rate.</w:t>
      </w:r>
    </w:p>
    <w:p w:rsidR="004213F0" w:rsidRPr="009D43EF" w:rsidRDefault="004213F0" w:rsidP="004213F0">
      <w:pPr>
        <w:spacing w:after="120"/>
        <w:rPr>
          <w:rFonts w:ascii="Arial" w:hAnsi="Arial" w:cs="Arial"/>
          <w:b/>
          <w:sz w:val="20"/>
          <w:szCs w:val="20"/>
          <w:shd w:val="clear" w:color="auto" w:fill="FFFFFF"/>
        </w:rPr>
      </w:pPr>
      <w:r w:rsidRPr="009D43EF">
        <w:rPr>
          <w:rFonts w:ascii="Arial" w:hAnsi="Arial" w:cs="Arial"/>
          <w:b/>
          <w:sz w:val="20"/>
          <w:szCs w:val="20"/>
          <w:shd w:val="clear" w:color="auto" w:fill="FFFFFF"/>
        </w:rPr>
        <w:t>Campgrounds:</w:t>
      </w:r>
    </w:p>
    <w:p w:rsidR="004213F0" w:rsidRPr="009D43EF" w:rsidRDefault="004213F0" w:rsidP="004213F0">
      <w:pPr>
        <w:pStyle w:val="NormalWeb"/>
        <w:shd w:val="clear" w:color="auto" w:fill="FFFFFF"/>
        <w:spacing w:before="0" w:beforeAutospacing="0" w:after="0" w:afterAutospacing="0" w:line="240" w:lineRule="atLeast"/>
        <w:rPr>
          <w:rFonts w:ascii="Arial" w:hAnsi="Arial" w:cs="Arial"/>
          <w:color w:val="000000"/>
          <w:sz w:val="20"/>
          <w:szCs w:val="20"/>
        </w:rPr>
      </w:pPr>
      <w:r w:rsidRPr="009D43EF">
        <w:rPr>
          <w:rFonts w:ascii="Arial" w:hAnsi="Arial" w:cs="Arial"/>
          <w:b/>
          <w:sz w:val="20"/>
          <w:szCs w:val="20"/>
          <w:shd w:val="clear" w:color="auto" w:fill="FFFFFF"/>
        </w:rPr>
        <w:t xml:space="preserve">KOA </w:t>
      </w:r>
      <w:proofErr w:type="spellStart"/>
      <w:r w:rsidRPr="009D43EF">
        <w:rPr>
          <w:rFonts w:ascii="Arial" w:hAnsi="Arial" w:cs="Arial"/>
          <w:b/>
          <w:sz w:val="20"/>
          <w:szCs w:val="20"/>
          <w:shd w:val="clear" w:color="auto" w:fill="FFFFFF"/>
        </w:rPr>
        <w:t>Kampground</w:t>
      </w:r>
      <w:proofErr w:type="spellEnd"/>
      <w:r w:rsidRPr="009D43EF">
        <w:rPr>
          <w:rFonts w:ascii="Arial" w:hAnsi="Arial" w:cs="Arial"/>
          <w:sz w:val="20"/>
          <w:szCs w:val="20"/>
          <w:shd w:val="clear" w:color="auto" w:fill="FFFFFF"/>
        </w:rPr>
        <w:t xml:space="preserve">  </w:t>
      </w:r>
      <w:r>
        <w:rPr>
          <w:rFonts w:ascii="Arial" w:hAnsi="Arial" w:cs="Arial"/>
          <w:sz w:val="20"/>
          <w:szCs w:val="20"/>
          <w:shd w:val="clear" w:color="auto" w:fill="FFFFFF"/>
        </w:rPr>
        <w:tab/>
      </w:r>
      <w:r w:rsidRPr="009D43EF">
        <w:rPr>
          <w:rFonts w:ascii="Arial" w:hAnsi="Arial" w:cs="Arial"/>
          <w:sz w:val="20"/>
          <w:szCs w:val="20"/>
          <w:shd w:val="clear" w:color="auto" w:fill="FFFFFF"/>
        </w:rPr>
        <w:t xml:space="preserve">683-2749. </w:t>
      </w:r>
      <w:r w:rsidRPr="009D43EF">
        <w:rPr>
          <w:rFonts w:ascii="Arial" w:hAnsi="Arial" w:cs="Arial"/>
          <w:color w:val="000000"/>
          <w:sz w:val="20"/>
          <w:szCs w:val="20"/>
        </w:rPr>
        <w:t xml:space="preserve">735 West Park Street  </w:t>
      </w:r>
      <w:r>
        <w:rPr>
          <w:rFonts w:ascii="Arial" w:hAnsi="Arial" w:cs="Arial"/>
          <w:b/>
          <w:sz w:val="20"/>
          <w:szCs w:val="20"/>
          <w:shd w:val="clear" w:color="auto" w:fill="FFFFFF"/>
        </w:rPr>
        <w:t xml:space="preserve">                                                                                                                                                                                  </w:t>
      </w:r>
      <w:r w:rsidRPr="009D43EF">
        <w:rPr>
          <w:rFonts w:ascii="Arial" w:hAnsi="Arial" w:cs="Arial"/>
          <w:b/>
          <w:sz w:val="20"/>
          <w:szCs w:val="20"/>
          <w:shd w:val="clear" w:color="auto" w:fill="FFFFFF"/>
        </w:rPr>
        <w:t>Southside RV Park</w:t>
      </w:r>
      <w:r w:rsidRPr="009D43EF">
        <w:rPr>
          <w:rFonts w:ascii="Arial" w:hAnsi="Arial" w:cs="Arial"/>
          <w:sz w:val="20"/>
          <w:szCs w:val="20"/>
          <w:shd w:val="clear" w:color="auto" w:fill="FFFFFF"/>
        </w:rPr>
        <w:t xml:space="preserve"> </w:t>
      </w:r>
      <w:r>
        <w:rPr>
          <w:rFonts w:ascii="Arial" w:hAnsi="Arial" w:cs="Arial"/>
          <w:sz w:val="20"/>
          <w:szCs w:val="20"/>
          <w:shd w:val="clear" w:color="auto" w:fill="FFFFFF"/>
        </w:rPr>
        <w:tab/>
      </w:r>
      <w:r w:rsidRPr="009D43EF">
        <w:rPr>
          <w:rFonts w:ascii="Arial" w:hAnsi="Arial" w:cs="Arial"/>
          <w:sz w:val="20"/>
          <w:szCs w:val="20"/>
        </w:rPr>
        <w:t xml:space="preserve">683-2244. </w:t>
      </w:r>
      <w:r>
        <w:rPr>
          <w:rFonts w:ascii="Arial" w:hAnsi="Arial" w:cs="Arial"/>
          <w:color w:val="222222"/>
          <w:sz w:val="20"/>
          <w:szCs w:val="20"/>
          <w:shd w:val="clear" w:color="auto" w:fill="FFFFFF"/>
        </w:rPr>
        <w:t>104 E Poindexter Street</w:t>
      </w:r>
    </w:p>
    <w:p w:rsidR="004213F0" w:rsidRPr="009D43EF" w:rsidRDefault="004213F0" w:rsidP="004213F0">
      <w:pPr>
        <w:spacing w:after="120"/>
        <w:rPr>
          <w:rFonts w:ascii="Arial" w:hAnsi="Arial" w:cs="Arial"/>
          <w:sz w:val="20"/>
          <w:szCs w:val="20"/>
          <w:shd w:val="clear" w:color="auto" w:fill="FFFFFF"/>
        </w:rPr>
      </w:pPr>
      <w:r w:rsidRPr="009D43EF">
        <w:rPr>
          <w:rFonts w:ascii="Arial" w:hAnsi="Arial" w:cs="Arial"/>
          <w:b/>
          <w:color w:val="222222"/>
          <w:sz w:val="20"/>
          <w:szCs w:val="20"/>
          <w:shd w:val="clear" w:color="auto" w:fill="FFFFFF"/>
        </w:rPr>
        <w:t>Countryside RV Park</w:t>
      </w:r>
      <w:r w:rsidRPr="009D43EF">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ab/>
      </w:r>
      <w:r w:rsidRPr="009D43EF">
        <w:rPr>
          <w:rFonts w:ascii="Arial" w:hAnsi="Arial" w:cs="Arial"/>
          <w:sz w:val="20"/>
          <w:szCs w:val="20"/>
        </w:rPr>
        <w:t xml:space="preserve">683-9860. </w:t>
      </w:r>
      <w:r>
        <w:rPr>
          <w:rFonts w:ascii="Arial" w:hAnsi="Arial" w:cs="Arial"/>
          <w:color w:val="222222"/>
          <w:sz w:val="20"/>
          <w:szCs w:val="20"/>
          <w:shd w:val="clear" w:color="auto" w:fill="FFFFFF"/>
        </w:rPr>
        <w:t>30 Sawmill Road</w:t>
      </w:r>
      <w:r w:rsidRPr="009D43EF">
        <w:rPr>
          <w:rFonts w:ascii="Arial" w:hAnsi="Arial" w:cs="Arial"/>
          <w:color w:val="222222"/>
          <w:sz w:val="20"/>
          <w:szCs w:val="20"/>
          <w:shd w:val="clear" w:color="auto" w:fill="FFFFFF"/>
        </w:rPr>
        <w:t xml:space="preserve"> </w:t>
      </w:r>
      <w:r w:rsidRPr="009D43EF">
        <w:rPr>
          <w:rFonts w:ascii="Arial" w:hAnsi="Arial" w:cs="Arial"/>
          <w:sz w:val="20"/>
          <w:szCs w:val="20"/>
        </w:rPr>
        <w:t xml:space="preserve"> </w:t>
      </w:r>
    </w:p>
    <w:p w:rsidR="004213F0" w:rsidRPr="009D43EF" w:rsidRDefault="004213F0" w:rsidP="004213F0">
      <w:pPr>
        <w:jc w:val="center"/>
        <w:rPr>
          <w:rFonts w:ascii="Arial" w:hAnsi="Arial" w:cs="Arial"/>
          <w:b/>
          <w:sz w:val="20"/>
          <w:szCs w:val="20"/>
        </w:rPr>
      </w:pPr>
      <w:r w:rsidRPr="009D43EF">
        <w:rPr>
          <w:rFonts w:ascii="Arial" w:hAnsi="Arial" w:cs="Arial"/>
          <w:b/>
          <w:sz w:val="20"/>
          <w:szCs w:val="20"/>
        </w:rPr>
        <w:t>Restaurants:</w:t>
      </w:r>
    </w:p>
    <w:p w:rsidR="004213F0" w:rsidRPr="009D43EF" w:rsidRDefault="004213F0" w:rsidP="004213F0">
      <w:pPr>
        <w:jc w:val="center"/>
        <w:rPr>
          <w:rFonts w:ascii="Arial" w:hAnsi="Arial" w:cs="Arial"/>
          <w:b/>
          <w:sz w:val="20"/>
          <w:szCs w:val="20"/>
        </w:rPr>
      </w:pPr>
    </w:p>
    <w:p w:rsidR="004213F0" w:rsidRPr="009D43EF" w:rsidRDefault="004213F0" w:rsidP="004213F0">
      <w:pPr>
        <w:numPr>
          <w:ilvl w:val="0"/>
          <w:numId w:val="2"/>
        </w:numPr>
        <w:rPr>
          <w:rFonts w:ascii="Arial" w:hAnsi="Arial" w:cs="Arial"/>
          <w:color w:val="000000"/>
          <w:sz w:val="20"/>
          <w:szCs w:val="20"/>
        </w:rPr>
      </w:pPr>
      <w:r w:rsidRPr="009D43EF">
        <w:rPr>
          <w:rFonts w:ascii="Arial" w:hAnsi="Arial" w:cs="Arial"/>
          <w:color w:val="000000"/>
          <w:sz w:val="20"/>
          <w:szCs w:val="20"/>
        </w:rPr>
        <w:t xml:space="preserve">Subway - </w:t>
      </w:r>
      <w:r w:rsidRPr="009D43EF">
        <w:rPr>
          <w:rFonts w:ascii="Arial" w:hAnsi="Arial" w:cs="Arial"/>
          <w:color w:val="000000"/>
          <w:sz w:val="20"/>
          <w:szCs w:val="20"/>
          <w:shd w:val="clear" w:color="auto" w:fill="FFFFFF"/>
        </w:rPr>
        <w:t>Fast Food,  Sandwiches/Subs</w:t>
      </w:r>
    </w:p>
    <w:p w:rsidR="004213F0" w:rsidRPr="009D43EF" w:rsidRDefault="004213F0" w:rsidP="004213F0">
      <w:pPr>
        <w:numPr>
          <w:ilvl w:val="0"/>
          <w:numId w:val="2"/>
        </w:numPr>
        <w:rPr>
          <w:rFonts w:ascii="Arial" w:hAnsi="Arial" w:cs="Arial"/>
          <w:color w:val="000000"/>
          <w:sz w:val="20"/>
          <w:szCs w:val="20"/>
        </w:rPr>
      </w:pPr>
      <w:r w:rsidRPr="009D43EF">
        <w:rPr>
          <w:rFonts w:ascii="Arial" w:hAnsi="Arial" w:cs="Arial"/>
          <w:color w:val="000000"/>
          <w:sz w:val="20"/>
          <w:szCs w:val="20"/>
        </w:rPr>
        <w:t>The Lion’s Den – American,  Steakhouse,  Bar</w:t>
      </w:r>
    </w:p>
    <w:p w:rsidR="004213F0" w:rsidRPr="009D43EF" w:rsidRDefault="000B70A7" w:rsidP="004213F0">
      <w:pPr>
        <w:numPr>
          <w:ilvl w:val="0"/>
          <w:numId w:val="2"/>
        </w:numPr>
        <w:rPr>
          <w:rFonts w:ascii="Arial" w:hAnsi="Arial" w:cs="Arial"/>
          <w:color w:val="000000"/>
          <w:sz w:val="20"/>
          <w:szCs w:val="20"/>
        </w:rPr>
      </w:pPr>
      <w:r>
        <w:rPr>
          <w:rFonts w:ascii="Arial" w:hAnsi="Arial" w:cs="Arial"/>
          <w:color w:val="000000"/>
          <w:sz w:val="20"/>
          <w:szCs w:val="20"/>
        </w:rPr>
        <w:t>4B's</w:t>
      </w:r>
      <w:r w:rsidR="004213F0" w:rsidRPr="009D43EF">
        <w:rPr>
          <w:rFonts w:ascii="Arial" w:hAnsi="Arial" w:cs="Arial"/>
          <w:color w:val="000000"/>
          <w:sz w:val="20"/>
          <w:szCs w:val="20"/>
        </w:rPr>
        <w:t xml:space="preserve"> – American,  Home-style</w:t>
      </w:r>
    </w:p>
    <w:p w:rsidR="004213F0" w:rsidRPr="009D43EF" w:rsidRDefault="004213F0" w:rsidP="004213F0">
      <w:pPr>
        <w:numPr>
          <w:ilvl w:val="0"/>
          <w:numId w:val="2"/>
        </w:numPr>
        <w:rPr>
          <w:rFonts w:ascii="Arial" w:hAnsi="Arial" w:cs="Arial"/>
          <w:color w:val="000000"/>
          <w:sz w:val="20"/>
          <w:szCs w:val="20"/>
        </w:rPr>
      </w:pPr>
      <w:r w:rsidRPr="009D43EF">
        <w:rPr>
          <w:rFonts w:ascii="Arial" w:hAnsi="Arial" w:cs="Arial"/>
          <w:color w:val="000000"/>
          <w:sz w:val="20"/>
          <w:szCs w:val="20"/>
        </w:rPr>
        <w:t xml:space="preserve">McDonalds </w:t>
      </w:r>
      <w:r w:rsidRPr="009D43EF">
        <w:rPr>
          <w:rFonts w:ascii="Arial" w:hAnsi="Arial" w:cs="Arial"/>
          <w:color w:val="000000"/>
          <w:sz w:val="20"/>
          <w:szCs w:val="20"/>
          <w:shd w:val="clear" w:color="auto" w:fill="FFFFFF"/>
        </w:rPr>
        <w:t>-</w:t>
      </w:r>
      <w:r w:rsidRPr="009D43EF">
        <w:rPr>
          <w:rStyle w:val="apple-converted-space"/>
          <w:color w:val="000000"/>
          <w:sz w:val="20"/>
          <w:szCs w:val="20"/>
          <w:shd w:val="clear" w:color="auto" w:fill="FFFFFF"/>
        </w:rPr>
        <w:t> </w:t>
      </w:r>
      <w:r w:rsidRPr="009D43EF">
        <w:rPr>
          <w:rStyle w:val="cuisines"/>
          <w:rFonts w:ascii="Arial" w:hAnsi="Arial" w:cs="Arial"/>
          <w:color w:val="000000"/>
          <w:sz w:val="20"/>
          <w:szCs w:val="20"/>
          <w:shd w:val="clear" w:color="auto" w:fill="FFFFFF"/>
        </w:rPr>
        <w:t>American,  Burgers,  Drive-Thru</w:t>
      </w:r>
    </w:p>
    <w:p w:rsidR="004213F0" w:rsidRPr="009D43EF" w:rsidRDefault="004213F0" w:rsidP="004213F0">
      <w:pPr>
        <w:numPr>
          <w:ilvl w:val="0"/>
          <w:numId w:val="2"/>
        </w:numPr>
        <w:rPr>
          <w:rFonts w:ascii="Arial" w:hAnsi="Arial" w:cs="Arial"/>
          <w:color w:val="000000"/>
          <w:sz w:val="20"/>
          <w:szCs w:val="20"/>
        </w:rPr>
      </w:pPr>
      <w:r w:rsidRPr="009D43EF">
        <w:rPr>
          <w:rFonts w:ascii="Arial" w:hAnsi="Arial" w:cs="Arial"/>
          <w:color w:val="000000"/>
          <w:sz w:val="20"/>
          <w:szCs w:val="20"/>
        </w:rPr>
        <w:t>Starbucks (inside Safeway) – Coffee,  Pastries</w:t>
      </w:r>
    </w:p>
    <w:p w:rsidR="004213F0" w:rsidRPr="009D43EF" w:rsidRDefault="004213F0" w:rsidP="004213F0">
      <w:pPr>
        <w:numPr>
          <w:ilvl w:val="0"/>
          <w:numId w:val="2"/>
        </w:numPr>
        <w:rPr>
          <w:rFonts w:ascii="Arial" w:hAnsi="Arial" w:cs="Arial"/>
          <w:color w:val="000000"/>
          <w:sz w:val="20"/>
          <w:szCs w:val="20"/>
        </w:rPr>
      </w:pPr>
      <w:r w:rsidRPr="009D43EF">
        <w:rPr>
          <w:rFonts w:ascii="Arial" w:hAnsi="Arial" w:cs="Arial"/>
          <w:color w:val="000000"/>
          <w:sz w:val="20"/>
          <w:szCs w:val="20"/>
        </w:rPr>
        <w:t xml:space="preserve">Pizza Hut – </w:t>
      </w:r>
      <w:r w:rsidRPr="009D43EF">
        <w:rPr>
          <w:rFonts w:ascii="Arial" w:hAnsi="Arial" w:cs="Arial"/>
          <w:color w:val="000000"/>
          <w:sz w:val="20"/>
          <w:szCs w:val="20"/>
          <w:shd w:val="clear" w:color="auto" w:fill="FFFFFF"/>
        </w:rPr>
        <w:t>Pizza,  Salad Bar,  Delivers</w:t>
      </w:r>
    </w:p>
    <w:p w:rsidR="004213F0" w:rsidRPr="009D43EF" w:rsidRDefault="004213F0" w:rsidP="004213F0">
      <w:pPr>
        <w:numPr>
          <w:ilvl w:val="0"/>
          <w:numId w:val="2"/>
        </w:numPr>
        <w:rPr>
          <w:rFonts w:ascii="Arial" w:hAnsi="Arial" w:cs="Arial"/>
          <w:color w:val="000000"/>
          <w:sz w:val="20"/>
          <w:szCs w:val="20"/>
        </w:rPr>
      </w:pPr>
      <w:r w:rsidRPr="009D43EF">
        <w:rPr>
          <w:rFonts w:ascii="Arial" w:hAnsi="Arial" w:cs="Arial"/>
          <w:color w:val="000000"/>
          <w:sz w:val="20"/>
          <w:szCs w:val="20"/>
        </w:rPr>
        <w:t xml:space="preserve">The China Garden </w:t>
      </w:r>
      <w:r w:rsidRPr="009D43EF">
        <w:rPr>
          <w:rFonts w:ascii="Arial" w:hAnsi="Arial" w:cs="Arial"/>
          <w:color w:val="000000"/>
          <w:sz w:val="20"/>
          <w:szCs w:val="20"/>
          <w:shd w:val="clear" w:color="auto" w:fill="FFFFFF"/>
        </w:rPr>
        <w:t>–</w:t>
      </w:r>
      <w:r w:rsidRPr="009D43EF">
        <w:rPr>
          <w:rStyle w:val="apple-converted-space"/>
          <w:color w:val="000000"/>
          <w:sz w:val="20"/>
          <w:szCs w:val="20"/>
          <w:shd w:val="clear" w:color="auto" w:fill="FFFFFF"/>
        </w:rPr>
        <w:t> </w:t>
      </w:r>
      <w:r w:rsidRPr="009D43EF">
        <w:rPr>
          <w:rStyle w:val="cuisines"/>
          <w:rFonts w:ascii="Arial" w:hAnsi="Arial" w:cs="Arial"/>
          <w:color w:val="000000"/>
          <w:sz w:val="20"/>
          <w:szCs w:val="20"/>
          <w:shd w:val="clear" w:color="auto" w:fill="FFFFFF"/>
        </w:rPr>
        <w:t>Chinese Buffet</w:t>
      </w:r>
    </w:p>
    <w:p w:rsidR="004213F0" w:rsidRPr="009D43EF" w:rsidRDefault="004213F0" w:rsidP="004213F0">
      <w:pPr>
        <w:numPr>
          <w:ilvl w:val="0"/>
          <w:numId w:val="2"/>
        </w:numPr>
        <w:rPr>
          <w:rFonts w:ascii="Arial" w:hAnsi="Arial" w:cs="Arial"/>
          <w:color w:val="000000"/>
          <w:sz w:val="20"/>
          <w:szCs w:val="20"/>
        </w:rPr>
      </w:pPr>
      <w:r w:rsidRPr="009D43EF">
        <w:rPr>
          <w:rFonts w:ascii="Arial" w:hAnsi="Arial" w:cs="Arial"/>
          <w:color w:val="000000"/>
          <w:sz w:val="20"/>
          <w:szCs w:val="20"/>
        </w:rPr>
        <w:t xml:space="preserve">Papa T’s - </w:t>
      </w:r>
      <w:r w:rsidRPr="009D43EF">
        <w:rPr>
          <w:rFonts w:ascii="Arial" w:hAnsi="Arial" w:cs="Arial"/>
          <w:color w:val="000000"/>
          <w:sz w:val="20"/>
          <w:szCs w:val="20"/>
          <w:shd w:val="clear" w:color="auto" w:fill="FFFFFF"/>
        </w:rPr>
        <w:t>American,  Burgers,  Pizza</w:t>
      </w:r>
    </w:p>
    <w:p w:rsidR="004213F0" w:rsidRPr="009D43EF" w:rsidRDefault="004213F0" w:rsidP="004213F0">
      <w:pPr>
        <w:numPr>
          <w:ilvl w:val="0"/>
          <w:numId w:val="2"/>
        </w:numPr>
        <w:rPr>
          <w:rFonts w:ascii="Arial" w:hAnsi="Arial" w:cs="Arial"/>
          <w:color w:val="000000"/>
          <w:sz w:val="20"/>
          <w:szCs w:val="20"/>
        </w:rPr>
      </w:pPr>
      <w:r w:rsidRPr="009D43EF">
        <w:rPr>
          <w:rFonts w:ascii="Arial" w:hAnsi="Arial" w:cs="Arial"/>
          <w:color w:val="000000"/>
          <w:sz w:val="20"/>
          <w:szCs w:val="20"/>
        </w:rPr>
        <w:t>The Milk Pail – Sandwiches,  Soups,  Ice Cream</w:t>
      </w:r>
    </w:p>
    <w:p w:rsidR="004213F0" w:rsidRPr="009D43EF" w:rsidRDefault="004213F0" w:rsidP="004213F0">
      <w:pPr>
        <w:numPr>
          <w:ilvl w:val="0"/>
          <w:numId w:val="2"/>
        </w:numPr>
        <w:rPr>
          <w:rFonts w:ascii="Arial" w:hAnsi="Arial" w:cs="Arial"/>
          <w:color w:val="000000"/>
          <w:sz w:val="20"/>
          <w:szCs w:val="20"/>
        </w:rPr>
      </w:pPr>
      <w:r w:rsidRPr="009D43EF">
        <w:rPr>
          <w:rFonts w:ascii="Arial" w:hAnsi="Arial" w:cs="Arial"/>
          <w:color w:val="000000"/>
          <w:sz w:val="20"/>
          <w:szCs w:val="20"/>
        </w:rPr>
        <w:t xml:space="preserve"> Black Tail Station – Fine Dining,  Steakhouse, Bar</w:t>
      </w:r>
    </w:p>
    <w:p w:rsidR="004213F0" w:rsidRPr="009D43EF" w:rsidRDefault="004213F0" w:rsidP="004213F0">
      <w:pPr>
        <w:numPr>
          <w:ilvl w:val="0"/>
          <w:numId w:val="2"/>
        </w:numPr>
        <w:rPr>
          <w:rFonts w:ascii="Arial" w:hAnsi="Arial" w:cs="Arial"/>
          <w:color w:val="000000"/>
          <w:sz w:val="20"/>
          <w:szCs w:val="20"/>
        </w:rPr>
      </w:pPr>
      <w:r w:rsidRPr="009D43EF">
        <w:rPr>
          <w:rFonts w:ascii="Arial" w:hAnsi="Arial" w:cs="Arial"/>
          <w:color w:val="000000"/>
          <w:sz w:val="20"/>
          <w:szCs w:val="20"/>
        </w:rPr>
        <w:t xml:space="preserve"> </w:t>
      </w:r>
      <w:proofErr w:type="spellStart"/>
      <w:r w:rsidRPr="009D43EF">
        <w:rPr>
          <w:rFonts w:ascii="Arial" w:hAnsi="Arial" w:cs="Arial"/>
          <w:color w:val="000000"/>
          <w:sz w:val="20"/>
          <w:szCs w:val="20"/>
        </w:rPr>
        <w:t>Stageline</w:t>
      </w:r>
      <w:proofErr w:type="spellEnd"/>
      <w:r w:rsidRPr="009D43EF">
        <w:rPr>
          <w:rFonts w:ascii="Arial" w:hAnsi="Arial" w:cs="Arial"/>
          <w:color w:val="000000"/>
          <w:sz w:val="20"/>
          <w:szCs w:val="20"/>
        </w:rPr>
        <w:t xml:space="preserve"> Pizza </w:t>
      </w:r>
      <w:r w:rsidRPr="009D43EF">
        <w:rPr>
          <w:rFonts w:ascii="Arial" w:hAnsi="Arial" w:cs="Arial"/>
          <w:color w:val="000000"/>
          <w:sz w:val="20"/>
          <w:szCs w:val="20"/>
          <w:shd w:val="clear" w:color="auto" w:fill="FFFFFF"/>
        </w:rPr>
        <w:t>–</w:t>
      </w:r>
      <w:r w:rsidRPr="009D43EF">
        <w:rPr>
          <w:rStyle w:val="apple-converted-space"/>
          <w:color w:val="000000"/>
          <w:sz w:val="20"/>
          <w:szCs w:val="20"/>
          <w:shd w:val="clear" w:color="auto" w:fill="FFFFFF"/>
        </w:rPr>
        <w:t> </w:t>
      </w:r>
      <w:r w:rsidRPr="009D43EF">
        <w:rPr>
          <w:rStyle w:val="cuisines"/>
          <w:rFonts w:ascii="Arial" w:hAnsi="Arial" w:cs="Arial"/>
          <w:color w:val="000000"/>
          <w:sz w:val="20"/>
          <w:szCs w:val="20"/>
          <w:shd w:val="clear" w:color="auto" w:fill="FFFFFF"/>
        </w:rPr>
        <w:t>Pizza,  Calzones,  Delivers</w:t>
      </w:r>
    </w:p>
    <w:p w:rsidR="004213F0" w:rsidRPr="009D43EF" w:rsidRDefault="004213F0" w:rsidP="004213F0">
      <w:pPr>
        <w:numPr>
          <w:ilvl w:val="0"/>
          <w:numId w:val="2"/>
        </w:numPr>
        <w:rPr>
          <w:rFonts w:ascii="Arial" w:hAnsi="Arial" w:cs="Arial"/>
          <w:color w:val="000000"/>
          <w:sz w:val="20"/>
          <w:szCs w:val="20"/>
        </w:rPr>
      </w:pPr>
      <w:r w:rsidRPr="009D43EF">
        <w:rPr>
          <w:rFonts w:ascii="Arial" w:hAnsi="Arial" w:cs="Arial"/>
          <w:color w:val="000000"/>
          <w:sz w:val="20"/>
          <w:szCs w:val="20"/>
        </w:rPr>
        <w:t xml:space="preserve">Bad Ass Coffee – </w:t>
      </w:r>
      <w:r w:rsidRPr="009D43EF">
        <w:rPr>
          <w:rFonts w:ascii="Arial" w:hAnsi="Arial" w:cs="Arial"/>
          <w:color w:val="000000"/>
          <w:sz w:val="20"/>
          <w:szCs w:val="20"/>
          <w:shd w:val="clear" w:color="auto" w:fill="FFFFFF"/>
        </w:rPr>
        <w:t>Coffee,  Pastries,  Drive-Thru</w:t>
      </w:r>
    </w:p>
    <w:p w:rsidR="004213F0" w:rsidRPr="009D43EF" w:rsidRDefault="004213F0" w:rsidP="004213F0">
      <w:pPr>
        <w:numPr>
          <w:ilvl w:val="0"/>
          <w:numId w:val="2"/>
        </w:numPr>
        <w:rPr>
          <w:rFonts w:ascii="Arial" w:hAnsi="Arial" w:cs="Arial"/>
          <w:color w:val="000000"/>
          <w:sz w:val="20"/>
          <w:szCs w:val="20"/>
        </w:rPr>
      </w:pPr>
      <w:r w:rsidRPr="009D43EF">
        <w:rPr>
          <w:rFonts w:ascii="Arial" w:hAnsi="Arial" w:cs="Arial"/>
          <w:color w:val="000000"/>
          <w:sz w:val="20"/>
          <w:szCs w:val="20"/>
        </w:rPr>
        <w:t xml:space="preserve">Taco Johns -  </w:t>
      </w:r>
      <w:r w:rsidRPr="009D43EF">
        <w:rPr>
          <w:rFonts w:ascii="Arial" w:hAnsi="Arial" w:cs="Arial"/>
          <w:color w:val="000000"/>
          <w:sz w:val="20"/>
          <w:szCs w:val="20"/>
          <w:shd w:val="clear" w:color="auto" w:fill="FFFFFF"/>
        </w:rPr>
        <w:t>Mexican,  Tacos,  Drive-Thru</w:t>
      </w:r>
    </w:p>
    <w:p w:rsidR="004213F0" w:rsidRPr="00487EF2" w:rsidRDefault="004213F0" w:rsidP="004213F0">
      <w:pPr>
        <w:numPr>
          <w:ilvl w:val="0"/>
          <w:numId w:val="2"/>
        </w:numPr>
        <w:rPr>
          <w:rFonts w:ascii="Arial" w:hAnsi="Arial" w:cs="Arial"/>
          <w:color w:val="000000"/>
          <w:sz w:val="20"/>
          <w:szCs w:val="20"/>
        </w:rPr>
      </w:pPr>
      <w:r w:rsidRPr="009D43EF">
        <w:rPr>
          <w:rFonts w:ascii="Arial" w:hAnsi="Arial" w:cs="Arial"/>
          <w:color w:val="000000"/>
          <w:sz w:val="20"/>
          <w:szCs w:val="20"/>
        </w:rPr>
        <w:t xml:space="preserve">Sparky’s - </w:t>
      </w:r>
      <w:r w:rsidRPr="009D43EF">
        <w:rPr>
          <w:rFonts w:ascii="Arial" w:hAnsi="Arial" w:cs="Arial"/>
          <w:color w:val="000000"/>
          <w:sz w:val="20"/>
          <w:szCs w:val="20"/>
          <w:shd w:val="clear" w:color="auto" w:fill="FFFFFF"/>
        </w:rPr>
        <w:t>Barbecue,  Burgers,  Salads</w:t>
      </w:r>
    </w:p>
    <w:p w:rsidR="00487EF2" w:rsidRDefault="00487EF2" w:rsidP="004213F0">
      <w:pPr>
        <w:numPr>
          <w:ilvl w:val="0"/>
          <w:numId w:val="2"/>
        </w:numPr>
        <w:rPr>
          <w:rFonts w:ascii="Arial" w:hAnsi="Arial" w:cs="Arial"/>
          <w:color w:val="000000"/>
          <w:sz w:val="20"/>
          <w:szCs w:val="20"/>
        </w:rPr>
      </w:pPr>
      <w:r>
        <w:rPr>
          <w:rFonts w:ascii="Arial" w:hAnsi="Arial" w:cs="Arial"/>
          <w:color w:val="000000"/>
          <w:sz w:val="20"/>
          <w:szCs w:val="20"/>
        </w:rPr>
        <w:t>The Bus-Mexican</w:t>
      </w:r>
    </w:p>
    <w:p w:rsidR="00487EF2" w:rsidRDefault="00487EF2" w:rsidP="004213F0">
      <w:pPr>
        <w:numPr>
          <w:ilvl w:val="0"/>
          <w:numId w:val="2"/>
        </w:numPr>
        <w:rPr>
          <w:rFonts w:ascii="Arial" w:hAnsi="Arial" w:cs="Arial"/>
          <w:color w:val="000000"/>
          <w:sz w:val="20"/>
          <w:szCs w:val="20"/>
        </w:rPr>
      </w:pPr>
      <w:r>
        <w:rPr>
          <w:rFonts w:ascii="Arial" w:hAnsi="Arial" w:cs="Arial"/>
          <w:color w:val="000000"/>
          <w:sz w:val="20"/>
          <w:szCs w:val="20"/>
        </w:rPr>
        <w:t xml:space="preserve">Los </w:t>
      </w:r>
      <w:proofErr w:type="spellStart"/>
      <w:r>
        <w:rPr>
          <w:rFonts w:ascii="Arial" w:hAnsi="Arial" w:cs="Arial"/>
          <w:color w:val="000000"/>
          <w:sz w:val="20"/>
          <w:szCs w:val="20"/>
        </w:rPr>
        <w:t>Koritas</w:t>
      </w:r>
      <w:proofErr w:type="spellEnd"/>
      <w:r>
        <w:rPr>
          <w:rFonts w:ascii="Arial" w:hAnsi="Arial" w:cs="Arial"/>
          <w:color w:val="000000"/>
          <w:sz w:val="20"/>
          <w:szCs w:val="20"/>
        </w:rPr>
        <w:t>-Mexican</w:t>
      </w:r>
    </w:p>
    <w:p w:rsidR="000B70A7" w:rsidRDefault="000B70A7" w:rsidP="004213F0">
      <w:pPr>
        <w:numPr>
          <w:ilvl w:val="0"/>
          <w:numId w:val="2"/>
        </w:numPr>
        <w:rPr>
          <w:rFonts w:ascii="Arial" w:hAnsi="Arial" w:cs="Arial"/>
          <w:color w:val="000000"/>
          <w:sz w:val="20"/>
          <w:szCs w:val="20"/>
        </w:rPr>
      </w:pPr>
      <w:r>
        <w:rPr>
          <w:rFonts w:ascii="Arial" w:hAnsi="Arial" w:cs="Arial"/>
          <w:color w:val="000000"/>
          <w:sz w:val="20"/>
          <w:szCs w:val="20"/>
        </w:rPr>
        <w:t>Pita Pit</w:t>
      </w:r>
    </w:p>
    <w:p w:rsidR="000B70A7" w:rsidRDefault="000B70A7" w:rsidP="004213F0">
      <w:pPr>
        <w:numPr>
          <w:ilvl w:val="0"/>
          <w:numId w:val="2"/>
        </w:numPr>
        <w:rPr>
          <w:rFonts w:ascii="Arial" w:hAnsi="Arial" w:cs="Arial"/>
          <w:color w:val="000000"/>
          <w:sz w:val="20"/>
          <w:szCs w:val="20"/>
        </w:rPr>
      </w:pPr>
      <w:r>
        <w:rPr>
          <w:rFonts w:ascii="Arial" w:hAnsi="Arial" w:cs="Arial"/>
          <w:color w:val="000000"/>
          <w:sz w:val="20"/>
          <w:szCs w:val="20"/>
        </w:rPr>
        <w:t>Peak Espresso</w:t>
      </w:r>
    </w:p>
    <w:p w:rsidR="00487EF2" w:rsidRPr="009D43EF" w:rsidRDefault="00487EF2" w:rsidP="00487EF2">
      <w:pPr>
        <w:ind w:left="720"/>
        <w:rPr>
          <w:rFonts w:ascii="Arial" w:hAnsi="Arial" w:cs="Arial"/>
          <w:color w:val="000000"/>
          <w:sz w:val="20"/>
          <w:szCs w:val="20"/>
        </w:rPr>
      </w:pPr>
    </w:p>
    <w:p w:rsidR="004213F0" w:rsidRPr="00704774" w:rsidRDefault="004213F0" w:rsidP="004213F0">
      <w:pPr>
        <w:ind w:left="720"/>
        <w:rPr>
          <w:rFonts w:ascii="Arial" w:hAnsi="Arial" w:cs="Arial"/>
          <w:sz w:val="22"/>
          <w:szCs w:val="22"/>
        </w:rPr>
      </w:pPr>
    </w:p>
    <w:p w:rsidR="004213F0" w:rsidRPr="00704774" w:rsidRDefault="004213F0" w:rsidP="004213F0">
      <w:pPr>
        <w:rPr>
          <w:rFonts w:ascii="Arial" w:hAnsi="Arial" w:cs="Arial"/>
          <w:sz w:val="22"/>
          <w:szCs w:val="22"/>
        </w:rPr>
      </w:pPr>
      <w:r>
        <w:rPr>
          <w:rFonts w:ascii="Arial" w:hAnsi="Arial" w:cs="Arial"/>
          <w:noProof/>
          <w:sz w:val="22"/>
          <w:szCs w:val="22"/>
        </w:rPr>
        <w:lastRenderedPageBreak/>
        <w:drawing>
          <wp:inline distT="0" distB="0" distL="0" distR="0">
            <wp:extent cx="6493985" cy="4572000"/>
            <wp:effectExtent l="19050" t="0" r="2065" b="0"/>
            <wp:docPr id="5" name="Picture 5"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
                    <pic:cNvPicPr>
                      <a:picLocks noChangeAspect="1" noChangeArrowheads="1"/>
                    </pic:cNvPicPr>
                  </pic:nvPicPr>
                  <pic:blipFill>
                    <a:blip r:embed="rId19" cstate="print"/>
                    <a:srcRect/>
                    <a:stretch>
                      <a:fillRect/>
                    </a:stretch>
                  </pic:blipFill>
                  <pic:spPr bwMode="auto">
                    <a:xfrm>
                      <a:off x="0" y="0"/>
                      <a:ext cx="6502842" cy="4578236"/>
                    </a:xfrm>
                    <a:prstGeom prst="rect">
                      <a:avLst/>
                    </a:prstGeom>
                    <a:noFill/>
                    <a:ln w="9525">
                      <a:noFill/>
                      <a:miter lim="800000"/>
                      <a:headEnd/>
                      <a:tailEnd/>
                    </a:ln>
                  </pic:spPr>
                </pic:pic>
              </a:graphicData>
            </a:graphic>
          </wp:inline>
        </w:drawing>
      </w:r>
    </w:p>
    <w:p w:rsidR="00207AC1" w:rsidRDefault="00207AC1"/>
    <w:sectPr w:rsidR="00207AC1" w:rsidSect="00663115">
      <w:headerReference w:type="default" r:id="rId20"/>
      <w:footerReference w:type="default" r:id="rId21"/>
      <w:headerReference w:type="first" r:id="rId22"/>
      <w:pgSz w:w="12240" w:h="15840" w:code="1"/>
      <w:pgMar w:top="720" w:right="720" w:bottom="720"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FFD" w:rsidRPr="00937572" w:rsidRDefault="000D5FFD" w:rsidP="00937572">
      <w:r>
        <w:separator/>
      </w:r>
    </w:p>
  </w:endnote>
  <w:endnote w:type="continuationSeparator" w:id="0">
    <w:p w:rsidR="000D5FFD" w:rsidRPr="00937572" w:rsidRDefault="000D5FFD" w:rsidP="00937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w:altName w:val="Tahom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EF" w:rsidRDefault="000D5FFD">
    <w:pPr>
      <w:pStyle w:val="Footer"/>
      <w:jc w:val="right"/>
    </w:pPr>
  </w:p>
  <w:p w:rsidR="009D43EF" w:rsidRDefault="000D5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FFD" w:rsidRPr="00937572" w:rsidRDefault="000D5FFD" w:rsidP="00937572">
      <w:r>
        <w:separator/>
      </w:r>
    </w:p>
  </w:footnote>
  <w:footnote w:type="continuationSeparator" w:id="0">
    <w:p w:rsidR="000D5FFD" w:rsidRPr="00937572" w:rsidRDefault="000D5FFD" w:rsidP="00937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572" w:rsidRDefault="00937572">
    <w:pPr>
      <w:pStyle w:val="Header"/>
    </w:pPr>
    <w:r w:rsidRPr="00937572">
      <w:rPr>
        <w:noProof/>
      </w:rPr>
      <w:t xml:space="preserve"> </w:t>
    </w:r>
    <w:r>
      <w:rPr>
        <w:noProof/>
      </w:rPr>
      <w:t xml:space="preserve">                                          </w:t>
    </w:r>
    <w:r>
      <w:rPr>
        <w:noProof/>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115" w:rsidRDefault="00A23EDE">
    <w:pPr>
      <w:pStyle w:val="Header"/>
    </w:pPr>
    <w:r w:rsidRPr="00A23EDE">
      <w:rPr>
        <w:noProof/>
      </w:rPr>
      <w:drawing>
        <wp:inline distT="0" distB="0" distL="0" distR="0">
          <wp:extent cx="1095375" cy="1116042"/>
          <wp:effectExtent l="19050" t="0" r="9525" b="0"/>
          <wp:docPr id="1" name="Picture 17" descr="BW-N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W-NAD"/>
                  <pic:cNvPicPr>
                    <a:picLocks noChangeAspect="1" noChangeArrowheads="1"/>
                  </pic:cNvPicPr>
                </pic:nvPicPr>
                <pic:blipFill>
                  <a:blip r:embed="rId1"/>
                  <a:srcRect/>
                  <a:stretch>
                    <a:fillRect/>
                  </a:stretch>
                </pic:blipFill>
                <pic:spPr bwMode="auto">
                  <a:xfrm>
                    <a:off x="0" y="0"/>
                    <a:ext cx="1095375" cy="1116042"/>
                  </a:xfrm>
                  <a:prstGeom prst="rect">
                    <a:avLst/>
                  </a:prstGeom>
                  <a:noFill/>
                  <a:ln w="9525">
                    <a:noFill/>
                    <a:miter lim="800000"/>
                    <a:headEnd/>
                    <a:tailEnd/>
                  </a:ln>
                </pic:spPr>
              </pic:pic>
            </a:graphicData>
          </a:graphic>
        </wp:inline>
      </w:drawing>
    </w:r>
    <w:r>
      <w:rPr>
        <w:noProof/>
      </w:rPr>
      <w:tab/>
    </w:r>
    <w:r>
      <w:rPr>
        <w:noProof/>
      </w:rPr>
      <w:tab/>
    </w:r>
    <w:r w:rsidR="00FC3A36">
      <w:rPr>
        <w:noProof/>
      </w:rPr>
      <w:drawing>
        <wp:inline distT="0" distB="0" distL="0" distR="0">
          <wp:extent cx="1771650" cy="1171575"/>
          <wp:effectExtent l="19050" t="0" r="0" b="0"/>
          <wp:docPr id="11" name="Picture 11" descr="400dp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00dpiLogo"/>
                  <pic:cNvPicPr>
                    <a:picLocks noChangeAspect="1" noChangeArrowheads="1"/>
                  </pic:cNvPicPr>
                </pic:nvPicPr>
                <pic:blipFill>
                  <a:blip r:embed="rId2"/>
                  <a:srcRect/>
                  <a:stretch>
                    <a:fillRect/>
                  </a:stretch>
                </pic:blipFill>
                <pic:spPr bwMode="auto">
                  <a:xfrm>
                    <a:off x="0" y="0"/>
                    <a:ext cx="1771650" cy="1171575"/>
                  </a:xfrm>
                  <a:prstGeom prst="rect">
                    <a:avLst/>
                  </a:prstGeom>
                  <a:noFill/>
                  <a:ln w="9525">
                    <a:noFill/>
                    <a:miter lim="800000"/>
                    <a:headEnd/>
                    <a:tailEnd/>
                  </a:ln>
                </pic:spPr>
              </pic:pic>
            </a:graphicData>
          </a:graphic>
        </wp:inline>
      </w:drawing>
    </w:r>
    <w:r w:rsidR="00FC3A36">
      <w:rPr>
        <w:noProof/>
      </w:rPr>
      <w:tab/>
    </w:r>
    <w:r w:rsidR="00FC3A36">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E584DAA"/>
    <w:lvl w:ilvl="0">
      <w:numFmt w:val="bullet"/>
      <w:lvlText w:val="*"/>
      <w:lvlJc w:val="left"/>
    </w:lvl>
  </w:abstractNum>
  <w:abstractNum w:abstractNumId="1">
    <w:nsid w:val="25FC7303"/>
    <w:multiLevelType w:val="hybridMultilevel"/>
    <w:tmpl w:val="F6269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213F0"/>
    <w:rsid w:val="00015165"/>
    <w:rsid w:val="00053194"/>
    <w:rsid w:val="000B70A7"/>
    <w:rsid w:val="000D5FFD"/>
    <w:rsid w:val="00130257"/>
    <w:rsid w:val="001464C5"/>
    <w:rsid w:val="00171DEA"/>
    <w:rsid w:val="00207AC1"/>
    <w:rsid w:val="002A2489"/>
    <w:rsid w:val="00344026"/>
    <w:rsid w:val="004213F0"/>
    <w:rsid w:val="00487EF2"/>
    <w:rsid w:val="004F0439"/>
    <w:rsid w:val="0058599C"/>
    <w:rsid w:val="005D4F73"/>
    <w:rsid w:val="006542B8"/>
    <w:rsid w:val="00663115"/>
    <w:rsid w:val="006D6945"/>
    <w:rsid w:val="007147E4"/>
    <w:rsid w:val="00716D4D"/>
    <w:rsid w:val="00741AE7"/>
    <w:rsid w:val="008C352B"/>
    <w:rsid w:val="00937572"/>
    <w:rsid w:val="00971029"/>
    <w:rsid w:val="00A23EDE"/>
    <w:rsid w:val="00B17B10"/>
    <w:rsid w:val="00B37AD0"/>
    <w:rsid w:val="00B81C0C"/>
    <w:rsid w:val="00C92FC9"/>
    <w:rsid w:val="00D744FB"/>
    <w:rsid w:val="00D75F34"/>
    <w:rsid w:val="00DB2932"/>
    <w:rsid w:val="00E16491"/>
    <w:rsid w:val="00E22FD1"/>
    <w:rsid w:val="00E51628"/>
    <w:rsid w:val="00E83B9D"/>
    <w:rsid w:val="00EF6DBE"/>
    <w:rsid w:val="00FA09F1"/>
    <w:rsid w:val="00FC3A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F0"/>
    <w:pPr>
      <w:widowControl w:val="0"/>
      <w:autoSpaceDE w:val="0"/>
      <w:autoSpaceDN w:val="0"/>
      <w:adjustRightInd w:val="0"/>
      <w:spacing w:after="0" w:line="240" w:lineRule="auto"/>
    </w:pPr>
    <w:rPr>
      <w:rFonts w:ascii="Bodoni" w:eastAsia="Times New Roman" w:hAnsi="Bodon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13F0"/>
    <w:rPr>
      <w:color w:val="0000FF"/>
      <w:u w:val="single"/>
    </w:rPr>
  </w:style>
  <w:style w:type="paragraph" w:styleId="PlainText">
    <w:name w:val="Plain Text"/>
    <w:basedOn w:val="Normal"/>
    <w:link w:val="PlainTextChar"/>
    <w:rsid w:val="004213F0"/>
    <w:pPr>
      <w:widowControl/>
      <w:autoSpaceDE/>
      <w:autoSpaceDN/>
      <w:adjustRightInd/>
      <w:spacing w:line="274" w:lineRule="exact"/>
    </w:pPr>
    <w:rPr>
      <w:rFonts w:ascii="Courier New" w:hAnsi="Courier New"/>
      <w:sz w:val="20"/>
      <w:szCs w:val="20"/>
    </w:rPr>
  </w:style>
  <w:style w:type="character" w:customStyle="1" w:styleId="PlainTextChar">
    <w:name w:val="Plain Text Char"/>
    <w:basedOn w:val="DefaultParagraphFont"/>
    <w:link w:val="PlainText"/>
    <w:rsid w:val="004213F0"/>
    <w:rPr>
      <w:rFonts w:ascii="Courier New" w:eastAsia="Times New Roman" w:hAnsi="Courier New" w:cs="Times New Roman"/>
      <w:sz w:val="20"/>
      <w:szCs w:val="20"/>
    </w:rPr>
  </w:style>
  <w:style w:type="paragraph" w:styleId="Footer">
    <w:name w:val="footer"/>
    <w:basedOn w:val="Normal"/>
    <w:link w:val="FooterChar"/>
    <w:uiPriority w:val="99"/>
    <w:rsid w:val="004213F0"/>
    <w:pPr>
      <w:tabs>
        <w:tab w:val="center" w:pos="4320"/>
        <w:tab w:val="right" w:pos="8640"/>
      </w:tabs>
    </w:pPr>
  </w:style>
  <w:style w:type="character" w:customStyle="1" w:styleId="FooterChar">
    <w:name w:val="Footer Char"/>
    <w:basedOn w:val="DefaultParagraphFont"/>
    <w:link w:val="Footer"/>
    <w:uiPriority w:val="99"/>
    <w:rsid w:val="004213F0"/>
    <w:rPr>
      <w:rFonts w:ascii="Bodoni" w:eastAsia="Times New Roman" w:hAnsi="Bodoni" w:cs="Times New Roman"/>
      <w:sz w:val="24"/>
      <w:szCs w:val="24"/>
    </w:rPr>
  </w:style>
  <w:style w:type="character" w:styleId="Strong">
    <w:name w:val="Strong"/>
    <w:uiPriority w:val="22"/>
    <w:qFormat/>
    <w:rsid w:val="004213F0"/>
    <w:rPr>
      <w:b/>
      <w:bCs/>
    </w:rPr>
  </w:style>
  <w:style w:type="paragraph" w:styleId="NormalWeb">
    <w:name w:val="Normal (Web)"/>
    <w:basedOn w:val="Normal"/>
    <w:uiPriority w:val="99"/>
    <w:rsid w:val="004213F0"/>
    <w:pPr>
      <w:widowControl/>
      <w:autoSpaceDE/>
      <w:autoSpaceDN/>
      <w:adjustRightInd/>
      <w:spacing w:before="100" w:beforeAutospacing="1" w:after="100" w:afterAutospacing="1"/>
    </w:pPr>
    <w:rPr>
      <w:rFonts w:ascii="Times New Roman" w:hAnsi="Times New Roman"/>
    </w:rPr>
  </w:style>
  <w:style w:type="paragraph" w:customStyle="1" w:styleId="MediumGrid21">
    <w:name w:val="Medium Grid 21"/>
    <w:semiHidden/>
    <w:qFormat/>
    <w:rsid w:val="004213F0"/>
    <w:pPr>
      <w:spacing w:after="0" w:line="240" w:lineRule="auto"/>
    </w:pPr>
    <w:rPr>
      <w:rFonts w:ascii="Georgia" w:eastAsia="Times New Roman" w:hAnsi="Georgia" w:cs="Times New Roman"/>
      <w:sz w:val="20"/>
      <w:szCs w:val="20"/>
      <w:lang w:val="en-AU"/>
    </w:rPr>
  </w:style>
  <w:style w:type="character" w:customStyle="1" w:styleId="apple-converted-space">
    <w:name w:val="apple-converted-space"/>
    <w:basedOn w:val="DefaultParagraphFont"/>
    <w:rsid w:val="004213F0"/>
  </w:style>
  <w:style w:type="character" w:customStyle="1" w:styleId="cuisines">
    <w:name w:val="cuisines"/>
    <w:basedOn w:val="DefaultParagraphFont"/>
    <w:rsid w:val="004213F0"/>
  </w:style>
  <w:style w:type="paragraph" w:customStyle="1" w:styleId="yiv3798045845msonormal">
    <w:name w:val="yiv3798045845msonormal"/>
    <w:basedOn w:val="Normal"/>
    <w:rsid w:val="004213F0"/>
    <w:pPr>
      <w:widowControl/>
      <w:autoSpaceDE/>
      <w:autoSpaceDN/>
      <w:adjustRightInd/>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4213F0"/>
    <w:rPr>
      <w:rFonts w:ascii="Tahoma" w:hAnsi="Tahoma" w:cs="Tahoma"/>
      <w:sz w:val="16"/>
      <w:szCs w:val="16"/>
    </w:rPr>
  </w:style>
  <w:style w:type="character" w:customStyle="1" w:styleId="BalloonTextChar">
    <w:name w:val="Balloon Text Char"/>
    <w:basedOn w:val="DefaultParagraphFont"/>
    <w:link w:val="BalloonText"/>
    <w:uiPriority w:val="99"/>
    <w:semiHidden/>
    <w:rsid w:val="004213F0"/>
    <w:rPr>
      <w:rFonts w:ascii="Tahoma" w:eastAsia="Times New Roman" w:hAnsi="Tahoma" w:cs="Tahoma"/>
      <w:sz w:val="16"/>
      <w:szCs w:val="16"/>
    </w:rPr>
  </w:style>
  <w:style w:type="paragraph" w:styleId="Header">
    <w:name w:val="header"/>
    <w:basedOn w:val="Normal"/>
    <w:link w:val="HeaderChar"/>
    <w:uiPriority w:val="99"/>
    <w:semiHidden/>
    <w:unhideWhenUsed/>
    <w:rsid w:val="00937572"/>
    <w:pPr>
      <w:tabs>
        <w:tab w:val="center" w:pos="4680"/>
        <w:tab w:val="right" w:pos="9360"/>
      </w:tabs>
    </w:pPr>
  </w:style>
  <w:style w:type="character" w:customStyle="1" w:styleId="HeaderChar">
    <w:name w:val="Header Char"/>
    <w:basedOn w:val="DefaultParagraphFont"/>
    <w:link w:val="Header"/>
    <w:uiPriority w:val="99"/>
    <w:semiHidden/>
    <w:rsid w:val="00937572"/>
    <w:rPr>
      <w:rFonts w:ascii="Bodoni" w:eastAsia="Times New Roman" w:hAnsi="Bodoni" w:cs="Times New Roman"/>
      <w:sz w:val="24"/>
      <w:szCs w:val="24"/>
    </w:rPr>
  </w:style>
  <w:style w:type="table" w:styleId="TableGrid">
    <w:name w:val="Table Grid"/>
    <w:basedOn w:val="TableNormal"/>
    <w:uiPriority w:val="59"/>
    <w:rsid w:val="00E16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rsid w:val="004F0439"/>
    <w:pPr>
      <w:widowControl/>
      <w:tabs>
        <w:tab w:val="left" w:pos="560"/>
      </w:tabs>
      <w:spacing w:after="113" w:line="288" w:lineRule="auto"/>
      <w:textAlignment w:val="center"/>
    </w:pPr>
    <w:rPr>
      <w:rFonts w:ascii="Arial" w:hAnsi="Arial" w:cs="Arial"/>
      <w:color w:val="000000"/>
      <w:sz w:val="18"/>
      <w:szCs w:val="18"/>
      <w:lang w:val="en-GB"/>
    </w:rPr>
  </w:style>
  <w:style w:type="paragraph" w:customStyle="1" w:styleId="NoParagraphStyle">
    <w:name w:val="[No Paragraph Style]"/>
    <w:rsid w:val="004F043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customStyle="1" w:styleId="entry1">
    <w:name w:val="entry1"/>
    <w:rsid w:val="004F0439"/>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ac.com/" TargetMode="Externa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adac.com/Application-for-Permanent-Height-Card.htm"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nada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DACForum.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dac.com" TargetMode="External"/><Relationship Id="rId23" Type="http://schemas.openxmlformats.org/officeDocument/2006/relationships/fontTable" Target="fontTable.xml"/><Relationship Id="rId10" Type="http://schemas.openxmlformats.org/officeDocument/2006/relationships/hyperlink" Target="http://www.NADACForum.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nadac.com/" TargetMode="External"/><Relationship Id="rId14" Type="http://schemas.openxmlformats.org/officeDocument/2006/relationships/image" Target="media/image2.jpeg"/><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2443B-AD7D-4293-87A5-04B1B4FC8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3272</Words>
  <Characters>18655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Dinesh</dc:creator>
  <cp:lastModifiedBy>Dinesh</cp:lastModifiedBy>
  <cp:revision>13</cp:revision>
  <dcterms:created xsi:type="dcterms:W3CDTF">2015-03-12T22:54:00Z</dcterms:created>
  <dcterms:modified xsi:type="dcterms:W3CDTF">2015-05-07T23:07:00Z</dcterms:modified>
</cp:coreProperties>
</file>